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5516" w14:textId="0E549B51" w:rsidR="006C3387" w:rsidRPr="00BA207C" w:rsidRDefault="006C3387" w:rsidP="00F91EF8">
      <w:pPr>
        <w:jc w:val="center"/>
        <w:rPr>
          <w:rFonts w:hAnsi="Times New Roman"/>
          <w:color w:val="auto"/>
        </w:rPr>
      </w:pPr>
      <w:r w:rsidRPr="00BA207C">
        <w:rPr>
          <w:rFonts w:hint="eastAsia"/>
          <w:color w:val="auto"/>
          <w:sz w:val="24"/>
          <w:szCs w:val="24"/>
        </w:rPr>
        <w:t>（</w:t>
      </w:r>
      <w:r w:rsidR="00EF31D4">
        <w:rPr>
          <w:rFonts w:hint="eastAsia"/>
          <w:color w:val="auto"/>
        </w:rPr>
        <w:t>公社</w:t>
      </w:r>
      <w:r w:rsidRPr="00BA207C">
        <w:rPr>
          <w:rFonts w:hint="eastAsia"/>
          <w:color w:val="auto"/>
          <w:sz w:val="24"/>
          <w:szCs w:val="24"/>
        </w:rPr>
        <w:t>）日本鋳造工学会</w:t>
      </w:r>
      <w:r w:rsidRPr="00BA207C">
        <w:rPr>
          <w:color w:val="auto"/>
          <w:sz w:val="24"/>
          <w:szCs w:val="24"/>
        </w:rPr>
        <w:t xml:space="preserve"> </w:t>
      </w:r>
      <w:r w:rsidR="000E3D0C" w:rsidRPr="00BA207C">
        <w:rPr>
          <w:rFonts w:hint="eastAsia"/>
          <w:color w:val="auto"/>
          <w:sz w:val="24"/>
          <w:szCs w:val="24"/>
        </w:rPr>
        <w:t>第１</w:t>
      </w:r>
      <w:r w:rsidR="007F6F5A">
        <w:rPr>
          <w:rFonts w:hint="eastAsia"/>
          <w:color w:val="auto"/>
          <w:sz w:val="24"/>
          <w:szCs w:val="24"/>
        </w:rPr>
        <w:t>８３</w:t>
      </w:r>
      <w:r w:rsidRPr="00BA207C">
        <w:rPr>
          <w:rFonts w:hint="eastAsia"/>
          <w:color w:val="auto"/>
          <w:sz w:val="24"/>
          <w:szCs w:val="24"/>
        </w:rPr>
        <w:t>回全国講演大会</w:t>
      </w:r>
    </w:p>
    <w:p w14:paraId="67ABFDEA" w14:textId="77777777" w:rsidR="006C3387" w:rsidRPr="00BA207C" w:rsidRDefault="006C3387">
      <w:pPr>
        <w:rPr>
          <w:rFonts w:hAnsi="Times New Roman"/>
          <w:color w:val="auto"/>
        </w:rPr>
      </w:pPr>
    </w:p>
    <w:p w14:paraId="4C38DA71" w14:textId="77777777" w:rsidR="006C3387" w:rsidRPr="00BA207C" w:rsidRDefault="006C3387">
      <w:pPr>
        <w:jc w:val="center"/>
        <w:rPr>
          <w:rFonts w:hAnsi="Times New Roman"/>
          <w:b/>
          <w:bCs/>
          <w:color w:val="auto"/>
        </w:rPr>
      </w:pPr>
      <w:r w:rsidRPr="00BA207C">
        <w:rPr>
          <w:rFonts w:eastAsia="ＭＳ ゴシック" w:hAnsi="Times New Roman" w:hint="eastAsia"/>
          <w:b/>
          <w:bCs/>
          <w:color w:val="auto"/>
          <w:sz w:val="30"/>
          <w:szCs w:val="30"/>
        </w:rPr>
        <w:t>カタログ展示</w:t>
      </w:r>
      <w:r w:rsidR="00406573" w:rsidRPr="00BA207C">
        <w:rPr>
          <w:rFonts w:eastAsia="ＭＳ ゴシック" w:hAnsi="Times New Roman" w:hint="eastAsia"/>
          <w:b/>
          <w:bCs/>
          <w:color w:val="auto"/>
          <w:sz w:val="30"/>
          <w:szCs w:val="30"/>
        </w:rPr>
        <w:t>コーナー・</w:t>
      </w:r>
      <w:r w:rsidR="00E150E4" w:rsidRPr="00BA207C">
        <w:rPr>
          <w:rFonts w:eastAsia="ＭＳ ゴシック" w:hAnsi="Times New Roman" w:hint="eastAsia"/>
          <w:b/>
          <w:bCs/>
          <w:color w:val="auto"/>
          <w:sz w:val="30"/>
          <w:szCs w:val="30"/>
        </w:rPr>
        <w:t>ＰＲ</w:t>
      </w:r>
      <w:r w:rsidR="007F6F5A">
        <w:rPr>
          <w:rFonts w:eastAsia="ＭＳ ゴシック" w:hAnsi="Times New Roman" w:hint="eastAsia"/>
          <w:b/>
          <w:bCs/>
          <w:color w:val="auto"/>
          <w:sz w:val="30"/>
          <w:szCs w:val="30"/>
        </w:rPr>
        <w:t>セッション</w:t>
      </w:r>
      <w:r w:rsidRPr="00BA207C">
        <w:rPr>
          <w:rFonts w:eastAsia="ＭＳ ゴシック" w:hAnsi="Times New Roman" w:hint="eastAsia"/>
          <w:b/>
          <w:bCs/>
          <w:color w:val="auto"/>
          <w:sz w:val="30"/>
          <w:szCs w:val="30"/>
        </w:rPr>
        <w:t>の</w:t>
      </w:r>
      <w:r w:rsidR="004A2939">
        <w:rPr>
          <w:rFonts w:eastAsia="ＭＳ ゴシック" w:hAnsi="Times New Roman" w:hint="eastAsia"/>
          <w:b/>
          <w:bCs/>
          <w:color w:val="auto"/>
          <w:sz w:val="30"/>
          <w:szCs w:val="30"/>
        </w:rPr>
        <w:t>ご</w:t>
      </w:r>
      <w:r w:rsidRPr="00BA207C">
        <w:rPr>
          <w:rFonts w:eastAsia="ＭＳ ゴシック" w:hAnsi="Times New Roman" w:hint="eastAsia"/>
          <w:b/>
          <w:bCs/>
          <w:color w:val="auto"/>
          <w:sz w:val="30"/>
          <w:szCs w:val="30"/>
        </w:rPr>
        <w:t>出展</w:t>
      </w:r>
      <w:r w:rsidR="004A2939">
        <w:rPr>
          <w:rFonts w:eastAsia="ＭＳ ゴシック" w:hAnsi="Times New Roman" w:hint="eastAsia"/>
          <w:b/>
          <w:bCs/>
          <w:color w:val="auto"/>
          <w:sz w:val="30"/>
          <w:szCs w:val="30"/>
        </w:rPr>
        <w:t>検討</w:t>
      </w:r>
      <w:r w:rsidRPr="00BA207C">
        <w:rPr>
          <w:rFonts w:eastAsia="ＭＳ ゴシック" w:hAnsi="Times New Roman" w:hint="eastAsia"/>
          <w:b/>
          <w:bCs/>
          <w:color w:val="auto"/>
          <w:sz w:val="30"/>
          <w:szCs w:val="30"/>
        </w:rPr>
        <w:t>のお願い</w:t>
      </w:r>
    </w:p>
    <w:p w14:paraId="5ED731D0" w14:textId="77777777" w:rsidR="00F91EF8" w:rsidRPr="00BA207C" w:rsidRDefault="00F91EF8" w:rsidP="00F91EF8">
      <w:pPr>
        <w:jc w:val="right"/>
        <w:rPr>
          <w:rFonts w:hAnsi="Times New Roman"/>
          <w:color w:val="auto"/>
        </w:rPr>
      </w:pPr>
      <w:r w:rsidRPr="00BA207C">
        <w:rPr>
          <w:rFonts w:hint="eastAsia"/>
          <w:color w:val="auto"/>
        </w:rPr>
        <w:t>（</w:t>
      </w:r>
      <w:r>
        <w:rPr>
          <w:rFonts w:hint="eastAsia"/>
          <w:color w:val="auto"/>
        </w:rPr>
        <w:t>公社</w:t>
      </w:r>
      <w:r w:rsidRPr="00BA207C">
        <w:rPr>
          <w:rFonts w:hint="eastAsia"/>
          <w:color w:val="auto"/>
        </w:rPr>
        <w:t>）日本鋳造工学会関東支部</w:t>
      </w:r>
      <w:r w:rsidRPr="00BA207C">
        <w:rPr>
          <w:color w:val="auto"/>
        </w:rPr>
        <w:t xml:space="preserve">  </w:t>
      </w:r>
      <w:r w:rsidRPr="00BA207C">
        <w:rPr>
          <w:rFonts w:hint="eastAsia"/>
          <w:color w:val="auto"/>
        </w:rPr>
        <w:t>支部長</w:t>
      </w:r>
    </w:p>
    <w:p w14:paraId="009EEC08" w14:textId="77777777" w:rsidR="00F91EF8" w:rsidRPr="00BA207C" w:rsidRDefault="00F91EF8" w:rsidP="00F91EF8">
      <w:pPr>
        <w:spacing w:line="224" w:lineRule="exact"/>
        <w:jc w:val="right"/>
        <w:rPr>
          <w:rFonts w:hAnsi="Times New Roman"/>
          <w:color w:val="auto"/>
        </w:rPr>
      </w:pPr>
      <w:r w:rsidRPr="00BA207C">
        <w:rPr>
          <w:rFonts w:hint="eastAsia"/>
          <w:color w:val="auto"/>
        </w:rPr>
        <w:t xml:space="preserve">　　　　　　　　　　　　　　　　　　　　　　　　</w:t>
      </w:r>
      <w:r>
        <w:rPr>
          <w:rFonts w:hint="eastAsia"/>
          <w:color w:val="auto"/>
        </w:rPr>
        <w:t xml:space="preserve">　第１８３</w:t>
      </w:r>
      <w:r w:rsidRPr="00BA207C">
        <w:rPr>
          <w:rFonts w:hint="eastAsia"/>
          <w:color w:val="auto"/>
        </w:rPr>
        <w:t>回全国講演大会　実行委員長</w:t>
      </w:r>
    </w:p>
    <w:p w14:paraId="6BD19EDC" w14:textId="77777777" w:rsidR="00F91EF8" w:rsidRPr="00BA207C" w:rsidRDefault="00F91EF8" w:rsidP="00F91EF8">
      <w:pPr>
        <w:jc w:val="right"/>
        <w:rPr>
          <w:rFonts w:hAnsi="Times New Roman"/>
          <w:color w:val="auto"/>
        </w:rPr>
      </w:pPr>
      <w:r w:rsidRPr="00BA207C">
        <w:rPr>
          <w:rFonts w:hint="eastAsia"/>
          <w:color w:val="auto"/>
        </w:rPr>
        <w:t xml:space="preserve">　　　　　　　　　　　　　　　　　　　　　　</w:t>
      </w:r>
      <w:r w:rsidRPr="00BA207C">
        <w:rPr>
          <w:color w:val="auto"/>
        </w:rPr>
        <w:t xml:space="preserve">               </w:t>
      </w:r>
      <w:r w:rsidRPr="00BA207C">
        <w:rPr>
          <w:rFonts w:hint="eastAsia"/>
          <w:color w:val="auto"/>
        </w:rPr>
        <w:t xml:space="preserve">　　</w:t>
      </w:r>
      <w:r w:rsidRPr="00BA207C">
        <w:rPr>
          <w:color w:val="auto"/>
        </w:rPr>
        <w:t xml:space="preserve">       </w:t>
      </w:r>
      <w:r>
        <w:rPr>
          <w:rFonts w:hint="eastAsia"/>
          <w:color w:val="auto"/>
        </w:rPr>
        <w:t xml:space="preserve">　</w:t>
      </w:r>
      <w:r w:rsidRPr="00BA207C">
        <w:rPr>
          <w:rFonts w:hint="eastAsia"/>
          <w:color w:val="auto"/>
        </w:rPr>
        <w:t xml:space="preserve">　</w:t>
      </w:r>
      <w:r>
        <w:rPr>
          <w:rFonts w:hint="eastAsia"/>
          <w:color w:val="auto"/>
        </w:rPr>
        <w:t>駒崎 徹</w:t>
      </w:r>
    </w:p>
    <w:p w14:paraId="3C20F220" w14:textId="77777777" w:rsidR="002C0DB3" w:rsidRPr="00BA207C" w:rsidRDefault="002C0DB3">
      <w:pPr>
        <w:jc w:val="center"/>
        <w:rPr>
          <w:rFonts w:hAnsi="Times New Roman"/>
          <w:color w:val="auto"/>
        </w:rPr>
      </w:pPr>
    </w:p>
    <w:p w14:paraId="56F57DA1" w14:textId="77777777" w:rsidR="002C0DB3" w:rsidRPr="00BA207C" w:rsidRDefault="002C0DB3" w:rsidP="002C0DB3">
      <w:pPr>
        <w:rPr>
          <w:rFonts w:hAnsi="Times New Roman"/>
          <w:color w:val="auto"/>
        </w:rPr>
      </w:pPr>
      <w:r w:rsidRPr="00BA207C">
        <w:rPr>
          <w:rFonts w:hint="eastAsia"/>
          <w:color w:val="auto"/>
        </w:rPr>
        <w:t xml:space="preserve">　拝啓　貴社ますますご隆盛のこととお喜び申し上げます。</w:t>
      </w:r>
    </w:p>
    <w:p w14:paraId="22E178AF" w14:textId="77777777" w:rsidR="002C0DB3" w:rsidRPr="00BA207C" w:rsidRDefault="002C0DB3" w:rsidP="002C0DB3">
      <w:pPr>
        <w:pStyle w:val="a3"/>
        <w:tabs>
          <w:tab w:val="clear" w:pos="4252"/>
          <w:tab w:val="clear" w:pos="8504"/>
        </w:tabs>
        <w:snapToGrid/>
        <w:rPr>
          <w:rFonts w:hAnsi="Times New Roman"/>
          <w:color w:val="auto"/>
        </w:rPr>
      </w:pPr>
      <w:r w:rsidRPr="00BA207C">
        <w:rPr>
          <w:rFonts w:hint="eastAsia"/>
          <w:color w:val="auto"/>
        </w:rPr>
        <w:t xml:space="preserve">　当学会の活動には、日頃から格別のご高配を賜り、厚く御礼申し上げます。</w:t>
      </w:r>
    </w:p>
    <w:p w14:paraId="3EDF9A54" w14:textId="77777777" w:rsidR="002C0DB3" w:rsidRPr="00137AE1" w:rsidRDefault="002C0DB3" w:rsidP="002C0DB3">
      <w:pPr>
        <w:rPr>
          <w:color w:val="auto"/>
        </w:rPr>
      </w:pPr>
      <w:r w:rsidRPr="00BA207C">
        <w:rPr>
          <w:rFonts w:hint="eastAsia"/>
          <w:color w:val="auto"/>
        </w:rPr>
        <w:t xml:space="preserve">　さて、当</w:t>
      </w:r>
      <w:r w:rsidR="000E3D0C" w:rsidRPr="00BA207C">
        <w:rPr>
          <w:rFonts w:hint="eastAsia"/>
          <w:color w:val="auto"/>
        </w:rPr>
        <w:t>学会では来る</w:t>
      </w:r>
      <w:r w:rsidR="007F6F5A">
        <w:rPr>
          <w:rFonts w:hint="eastAsia"/>
          <w:color w:val="auto"/>
        </w:rPr>
        <w:t>２０２４年５</w:t>
      </w:r>
      <w:r w:rsidR="000E3D0C" w:rsidRPr="00BA207C">
        <w:rPr>
          <w:rFonts w:hint="eastAsia"/>
          <w:color w:val="auto"/>
        </w:rPr>
        <w:t>月</w:t>
      </w:r>
      <w:r w:rsidR="007F6F5A">
        <w:rPr>
          <w:rFonts w:hint="eastAsia"/>
          <w:color w:val="auto"/>
        </w:rPr>
        <w:t>２４</w:t>
      </w:r>
      <w:r w:rsidR="000E3D0C" w:rsidRPr="00BA207C">
        <w:rPr>
          <w:rFonts w:hint="eastAsia"/>
          <w:color w:val="auto"/>
        </w:rPr>
        <w:t>日（金）から</w:t>
      </w:r>
      <w:r w:rsidR="007F6F5A">
        <w:rPr>
          <w:rFonts w:hint="eastAsia"/>
          <w:color w:val="auto"/>
        </w:rPr>
        <w:t>５</w:t>
      </w:r>
      <w:r w:rsidR="000E3D0C" w:rsidRPr="00BA207C">
        <w:rPr>
          <w:rFonts w:hint="eastAsia"/>
          <w:color w:val="auto"/>
        </w:rPr>
        <w:t>月</w:t>
      </w:r>
      <w:r w:rsidR="007F6F5A">
        <w:rPr>
          <w:rFonts w:hint="eastAsia"/>
          <w:color w:val="auto"/>
        </w:rPr>
        <w:t>２７</w:t>
      </w:r>
      <w:r w:rsidRPr="00BA207C">
        <w:rPr>
          <w:rFonts w:hint="eastAsia"/>
          <w:color w:val="auto"/>
        </w:rPr>
        <w:t>日（月）の４日間</w:t>
      </w:r>
      <w:r w:rsidR="007F6F5A" w:rsidRPr="007F6F5A">
        <w:rPr>
          <w:rFonts w:hint="eastAsia"/>
          <w:color w:val="auto"/>
        </w:rPr>
        <w:t>（ただし、カタログ展示・ＰＲ</w:t>
      </w:r>
      <w:r w:rsidR="007F6F5A">
        <w:rPr>
          <w:rFonts w:hint="eastAsia"/>
          <w:color w:val="auto"/>
        </w:rPr>
        <w:t>セッション</w:t>
      </w:r>
      <w:r w:rsidR="007F6F5A" w:rsidRPr="007F6F5A">
        <w:rPr>
          <w:rFonts w:hint="eastAsia"/>
          <w:color w:val="auto"/>
        </w:rPr>
        <w:t>は５月</w:t>
      </w:r>
      <w:r w:rsidR="007F6F5A">
        <w:rPr>
          <w:rFonts w:hint="eastAsia"/>
          <w:color w:val="auto"/>
        </w:rPr>
        <w:t>２</w:t>
      </w:r>
      <w:r w:rsidR="00566E2B">
        <w:rPr>
          <w:rFonts w:hint="eastAsia"/>
          <w:color w:val="auto"/>
        </w:rPr>
        <w:t>５</w:t>
      </w:r>
      <w:r w:rsidR="007F6F5A" w:rsidRPr="007F6F5A">
        <w:rPr>
          <w:rFonts w:hint="eastAsia"/>
          <w:color w:val="auto"/>
        </w:rPr>
        <w:t>日（土）･５月２</w:t>
      </w:r>
      <w:r w:rsidR="00566E2B">
        <w:rPr>
          <w:rFonts w:hint="eastAsia"/>
          <w:color w:val="auto"/>
        </w:rPr>
        <w:t>６</w:t>
      </w:r>
      <w:r w:rsidR="007F6F5A" w:rsidRPr="007F6F5A">
        <w:rPr>
          <w:rFonts w:hint="eastAsia"/>
          <w:color w:val="auto"/>
        </w:rPr>
        <w:t>日（日）の２日間）</w:t>
      </w:r>
      <w:r w:rsidR="00137AE1">
        <w:rPr>
          <w:rFonts w:hint="eastAsia"/>
          <w:color w:val="auto"/>
        </w:rPr>
        <w:t>早稲田</w:t>
      </w:r>
      <w:r w:rsidR="006372E0">
        <w:rPr>
          <w:rFonts w:hint="eastAsia"/>
          <w:color w:val="auto"/>
        </w:rPr>
        <w:t>大学</w:t>
      </w:r>
      <w:r w:rsidR="00137AE1">
        <w:rPr>
          <w:rFonts w:hint="eastAsia"/>
          <w:color w:val="auto"/>
        </w:rPr>
        <w:t xml:space="preserve"> </w:t>
      </w:r>
      <w:r w:rsidR="00863AA7">
        <w:rPr>
          <w:rFonts w:hint="eastAsia"/>
          <w:color w:val="auto"/>
        </w:rPr>
        <w:t>西早稲田</w:t>
      </w:r>
      <w:r w:rsidR="006372E0">
        <w:rPr>
          <w:rFonts w:hint="eastAsia"/>
          <w:color w:val="auto"/>
        </w:rPr>
        <w:t>キャンパスにおいて（</w:t>
      </w:r>
      <w:r w:rsidR="00EF31D4">
        <w:rPr>
          <w:rFonts w:hint="eastAsia"/>
          <w:color w:val="auto"/>
        </w:rPr>
        <w:t>公社</w:t>
      </w:r>
      <w:r w:rsidR="006372E0">
        <w:rPr>
          <w:rFonts w:hint="eastAsia"/>
          <w:color w:val="auto"/>
        </w:rPr>
        <w:t>）日本鋳造工学会</w:t>
      </w:r>
      <w:r w:rsidR="00755632">
        <w:rPr>
          <w:rFonts w:hint="eastAsia"/>
          <w:color w:val="auto"/>
        </w:rPr>
        <w:t>第</w:t>
      </w:r>
      <w:r w:rsidR="006372E0">
        <w:rPr>
          <w:rFonts w:hint="eastAsia"/>
          <w:color w:val="auto"/>
        </w:rPr>
        <w:t>１</w:t>
      </w:r>
      <w:r w:rsidR="007F6F5A">
        <w:rPr>
          <w:rFonts w:hint="eastAsia"/>
          <w:color w:val="auto"/>
        </w:rPr>
        <w:t>８３</w:t>
      </w:r>
      <w:r w:rsidRPr="00BA207C">
        <w:rPr>
          <w:rFonts w:hint="eastAsia"/>
          <w:color w:val="auto"/>
        </w:rPr>
        <w:t>回全国講演大会を開催</w:t>
      </w:r>
      <w:r w:rsidR="004A2939">
        <w:rPr>
          <w:rFonts w:hint="eastAsia"/>
          <w:color w:val="auto"/>
        </w:rPr>
        <w:t>いたします</w:t>
      </w:r>
      <w:r w:rsidR="007F6F5A">
        <w:rPr>
          <w:rFonts w:hint="eastAsia"/>
          <w:color w:val="auto"/>
        </w:rPr>
        <w:t>。</w:t>
      </w:r>
    </w:p>
    <w:p w14:paraId="145F1608" w14:textId="62AC7E21" w:rsidR="004A2939" w:rsidRDefault="002C0DB3" w:rsidP="002C0DB3">
      <w:pPr>
        <w:rPr>
          <w:color w:val="auto"/>
        </w:rPr>
      </w:pPr>
      <w:r w:rsidRPr="00BA207C">
        <w:rPr>
          <w:rFonts w:hint="eastAsia"/>
          <w:color w:val="auto"/>
        </w:rPr>
        <w:t xml:space="preserve">　今</w:t>
      </w:r>
      <w:r w:rsidR="004A2939">
        <w:rPr>
          <w:rFonts w:hint="eastAsia"/>
          <w:color w:val="auto"/>
        </w:rPr>
        <w:t>大会</w:t>
      </w:r>
      <w:r w:rsidR="007F6F5A">
        <w:rPr>
          <w:rFonts w:hint="eastAsia"/>
          <w:color w:val="auto"/>
        </w:rPr>
        <w:t>における</w:t>
      </w:r>
      <w:r w:rsidR="004A2939">
        <w:rPr>
          <w:rFonts w:hint="eastAsia"/>
          <w:color w:val="auto"/>
        </w:rPr>
        <w:t>「カタログ展示・ＰＲセッション」につきましては、通常通りのオンサイト開催</w:t>
      </w:r>
      <w:r w:rsidR="007F6F5A">
        <w:rPr>
          <w:rFonts w:hint="eastAsia"/>
          <w:color w:val="auto"/>
        </w:rPr>
        <w:t>で</w:t>
      </w:r>
      <w:r w:rsidR="004A2939">
        <w:rPr>
          <w:rFonts w:hint="eastAsia"/>
          <w:color w:val="auto"/>
        </w:rPr>
        <w:t>実施</w:t>
      </w:r>
      <w:r w:rsidR="007F6F5A">
        <w:rPr>
          <w:rFonts w:hint="eastAsia"/>
          <w:color w:val="auto"/>
        </w:rPr>
        <w:t>いたします。</w:t>
      </w:r>
    </w:p>
    <w:p w14:paraId="1EDCF671" w14:textId="77777777" w:rsidR="002C0DB3" w:rsidRPr="00BA207C" w:rsidRDefault="007F6F5A" w:rsidP="000F6210">
      <w:pPr>
        <w:ind w:firstLineChars="100" w:firstLine="222"/>
        <w:rPr>
          <w:rFonts w:hAnsi="Times New Roman"/>
          <w:color w:val="auto"/>
        </w:rPr>
      </w:pPr>
      <w:r>
        <w:rPr>
          <w:rFonts w:hint="eastAsia"/>
          <w:color w:val="auto"/>
        </w:rPr>
        <w:t>そこで「カタログ展示・ＰＲセッション」の</w:t>
      </w:r>
      <w:r w:rsidR="004A2939">
        <w:rPr>
          <w:rFonts w:hint="eastAsia"/>
          <w:color w:val="auto"/>
        </w:rPr>
        <w:t>事前に募集概要をご案内させていただきます。開催</w:t>
      </w:r>
      <w:r w:rsidR="00023C96">
        <w:rPr>
          <w:rFonts w:hint="eastAsia"/>
          <w:color w:val="auto"/>
        </w:rPr>
        <w:t>内容の詳細は後日</w:t>
      </w:r>
      <w:r w:rsidR="004A2939">
        <w:rPr>
          <w:rFonts w:hint="eastAsia"/>
          <w:color w:val="auto"/>
        </w:rPr>
        <w:t>改めて連絡いたしますが、開催時には</w:t>
      </w:r>
      <w:r w:rsidR="002C0DB3" w:rsidRPr="00BA207C">
        <w:rPr>
          <w:rFonts w:hint="eastAsia"/>
          <w:color w:val="auto"/>
        </w:rPr>
        <w:t>全国講演大会をさらに有意義なものにすべく、鋳造に関連する機器、機械設備、各種装置、原材料、副資材、新技術、新製品等のカタログ展示及び</w:t>
      </w:r>
      <w:r w:rsidR="00E150E4" w:rsidRPr="00BA207C">
        <w:rPr>
          <w:rFonts w:hint="eastAsia"/>
          <w:color w:val="auto"/>
        </w:rPr>
        <w:t>ＰＲ</w:t>
      </w:r>
      <w:r w:rsidR="004A2939">
        <w:rPr>
          <w:rFonts w:hint="eastAsia"/>
          <w:color w:val="auto"/>
        </w:rPr>
        <w:t>セッションへのご出展、ご参加を</w:t>
      </w:r>
      <w:r w:rsidR="000F6210">
        <w:rPr>
          <w:rFonts w:hint="eastAsia"/>
          <w:color w:val="auto"/>
        </w:rPr>
        <w:t>前向きにご検討いただければご幸甚にございます。</w:t>
      </w:r>
    </w:p>
    <w:p w14:paraId="1DE7161C" w14:textId="77777777" w:rsidR="00252EBD" w:rsidRDefault="00252EBD" w:rsidP="00252EBD">
      <w:pPr>
        <w:ind w:firstLineChars="100" w:firstLine="222"/>
        <w:rPr>
          <w:color w:val="auto"/>
        </w:rPr>
      </w:pPr>
      <w:r w:rsidRPr="00BA207C">
        <w:rPr>
          <w:rFonts w:hint="eastAsia"/>
          <w:color w:val="auto"/>
        </w:rPr>
        <w:t>予定しております会場は講演大会と同じ敷地内にあり、カタログ展示等の観覧には非常に便利です。展示会場内</w:t>
      </w:r>
      <w:r w:rsidR="006A1D04">
        <w:rPr>
          <w:rFonts w:hint="eastAsia"/>
          <w:color w:val="auto"/>
        </w:rPr>
        <w:t>では</w:t>
      </w:r>
      <w:r w:rsidRPr="00BA207C">
        <w:rPr>
          <w:rFonts w:hint="eastAsia"/>
          <w:color w:val="auto"/>
        </w:rPr>
        <w:t>、来場者と</w:t>
      </w:r>
      <w:r>
        <w:rPr>
          <w:rFonts w:hint="eastAsia"/>
          <w:color w:val="auto"/>
        </w:rPr>
        <w:t>の商談、交流ができるように計画しております。参加来場者は、多くの方の参加が見込まれます。</w:t>
      </w:r>
    </w:p>
    <w:p w14:paraId="7287C261" w14:textId="0A28FECF" w:rsidR="00252EBD" w:rsidRDefault="00252EBD" w:rsidP="00D56EC7">
      <w:pPr>
        <w:ind w:firstLineChars="100" w:firstLine="222"/>
        <w:rPr>
          <w:color w:val="auto"/>
        </w:rPr>
      </w:pPr>
      <w:r>
        <w:rPr>
          <w:rFonts w:hint="eastAsia"/>
          <w:color w:val="auto"/>
        </w:rPr>
        <w:t>また、出展企業は６０社で企画しており、ＰＲセッションにおいては１６社のプレゼンテーションを行い、各社の特色のある諸製品並びに技術内容をＰＲする場とします。</w:t>
      </w:r>
    </w:p>
    <w:p w14:paraId="5D38F0A2" w14:textId="77777777" w:rsidR="00252EBD" w:rsidRPr="00BA207C" w:rsidRDefault="00252EBD" w:rsidP="00252EBD">
      <w:pPr>
        <w:rPr>
          <w:color w:val="auto"/>
        </w:rPr>
      </w:pPr>
      <w:r w:rsidRPr="00BA207C">
        <w:rPr>
          <w:rFonts w:hint="eastAsia"/>
          <w:color w:val="auto"/>
        </w:rPr>
        <w:t xml:space="preserve">　会員ならびに関係会社、関連団体各位</w:t>
      </w:r>
      <w:r>
        <w:rPr>
          <w:rFonts w:hint="eastAsia"/>
          <w:color w:val="auto"/>
        </w:rPr>
        <w:t>には、この趣旨をご理解頂きまして、是非ご出展を賜りますよう</w:t>
      </w:r>
      <w:r w:rsidRPr="00BA207C">
        <w:rPr>
          <w:rFonts w:hint="eastAsia"/>
          <w:color w:val="auto"/>
        </w:rPr>
        <w:t>お願い申し上げます。</w:t>
      </w:r>
    </w:p>
    <w:p w14:paraId="6C74582E" w14:textId="77777777" w:rsidR="00252EBD" w:rsidRPr="00BA207C" w:rsidRDefault="00252EBD" w:rsidP="00252EBD">
      <w:pPr>
        <w:snapToGrid w:val="0"/>
        <w:spacing w:line="160" w:lineRule="atLeast"/>
        <w:rPr>
          <w:color w:val="auto"/>
        </w:rPr>
      </w:pPr>
    </w:p>
    <w:p w14:paraId="4667DB0A" w14:textId="77777777" w:rsidR="002C0DB3" w:rsidRDefault="002C0DB3" w:rsidP="000F6210">
      <w:pPr>
        <w:ind w:firstLineChars="100" w:firstLine="222"/>
        <w:rPr>
          <w:color w:val="auto"/>
          <w:u w:val="single"/>
        </w:rPr>
      </w:pPr>
    </w:p>
    <w:p w14:paraId="194AF211" w14:textId="77777777" w:rsidR="00AB53EF" w:rsidRPr="00252EBD" w:rsidRDefault="00AB53EF" w:rsidP="000F6210">
      <w:pPr>
        <w:ind w:firstLineChars="100" w:firstLine="222"/>
        <w:rPr>
          <w:color w:val="auto"/>
        </w:rPr>
      </w:pPr>
    </w:p>
    <w:p w14:paraId="6B352B13" w14:textId="77777777" w:rsidR="002C0DB3" w:rsidRPr="00BA207C" w:rsidRDefault="002C0DB3" w:rsidP="00C23364">
      <w:pPr>
        <w:pStyle w:val="ac"/>
        <w:rPr>
          <w:rFonts w:eastAsia="ＭＳ ゴシック" w:hAnsi="Times New Roman"/>
          <w:sz w:val="30"/>
          <w:szCs w:val="30"/>
        </w:rPr>
      </w:pPr>
      <w:r w:rsidRPr="00BA207C">
        <w:rPr>
          <w:rFonts w:hint="eastAsia"/>
        </w:rPr>
        <w:t>敬具</w:t>
      </w:r>
      <w:r w:rsidR="000F6210">
        <w:rPr>
          <w:rFonts w:hAnsi="Times New Roman"/>
        </w:rPr>
        <w:br w:type="page"/>
      </w:r>
    </w:p>
    <w:p w14:paraId="71C25AE1" w14:textId="77777777" w:rsidR="006C3387" w:rsidRDefault="006C3387">
      <w:pPr>
        <w:jc w:val="center"/>
        <w:rPr>
          <w:rFonts w:eastAsia="ＭＳ ゴシック" w:hAnsi="Times New Roman"/>
          <w:color w:val="auto"/>
          <w:sz w:val="30"/>
          <w:szCs w:val="30"/>
        </w:rPr>
      </w:pPr>
      <w:r w:rsidRPr="00BA207C">
        <w:rPr>
          <w:rFonts w:eastAsia="ＭＳ ゴシック" w:hAnsi="Times New Roman" w:hint="eastAsia"/>
          <w:color w:val="auto"/>
          <w:sz w:val="30"/>
          <w:szCs w:val="30"/>
        </w:rPr>
        <w:lastRenderedPageBreak/>
        <w:t>開</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催</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要</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項</w:t>
      </w:r>
    </w:p>
    <w:p w14:paraId="482567FE" w14:textId="77777777" w:rsidR="006C3387" w:rsidRPr="00025DD0" w:rsidRDefault="00FA5EE3" w:rsidP="000F6210">
      <w:pPr>
        <w:ind w:left="1554" w:hangingChars="700" w:hanging="1554"/>
        <w:rPr>
          <w:color w:val="auto"/>
        </w:rPr>
      </w:pPr>
      <w:r w:rsidRPr="00BA207C">
        <w:rPr>
          <w:rFonts w:hint="eastAsia"/>
          <w:color w:val="auto"/>
        </w:rPr>
        <w:t>１．目　　的　（</w:t>
      </w:r>
      <w:r w:rsidR="00EF31D4">
        <w:rPr>
          <w:rFonts w:hint="eastAsia"/>
          <w:color w:val="auto"/>
        </w:rPr>
        <w:t>公社</w:t>
      </w:r>
      <w:r w:rsidRPr="00BA207C">
        <w:rPr>
          <w:rFonts w:hint="eastAsia"/>
          <w:color w:val="auto"/>
        </w:rPr>
        <w:t>）日本鋳造工学会第１</w:t>
      </w:r>
      <w:r w:rsidR="00023C96">
        <w:rPr>
          <w:rFonts w:hint="eastAsia"/>
          <w:color w:val="auto"/>
        </w:rPr>
        <w:t>８３</w:t>
      </w:r>
      <w:r w:rsidR="006C3387" w:rsidRPr="00BA207C">
        <w:rPr>
          <w:rFonts w:hint="eastAsia"/>
          <w:color w:val="auto"/>
        </w:rPr>
        <w:t>回全国講演大会が開催されるにあたり、鋳造関連の機器、機械設備、各種機器、原</w:t>
      </w:r>
      <w:r w:rsidR="00025DD0">
        <w:rPr>
          <w:rFonts w:hint="eastAsia"/>
          <w:color w:val="auto"/>
        </w:rPr>
        <w:t>材料、副資材、技術、製品等をひろく紹介することに</w:t>
      </w:r>
      <w:r w:rsidR="006C3387" w:rsidRPr="00BA207C">
        <w:rPr>
          <w:rFonts w:hint="eastAsia"/>
          <w:color w:val="auto"/>
        </w:rPr>
        <w:t>より、業界、学会の発展に資することを目的とします。</w:t>
      </w:r>
    </w:p>
    <w:p w14:paraId="5E1357A9" w14:textId="77777777" w:rsidR="006C3387" w:rsidRPr="00BA207C" w:rsidRDefault="006C3387">
      <w:pPr>
        <w:rPr>
          <w:rFonts w:hAnsi="Times New Roman"/>
          <w:color w:val="auto"/>
        </w:rPr>
      </w:pPr>
      <w:r w:rsidRPr="00BA207C">
        <w:rPr>
          <w:rFonts w:hint="eastAsia"/>
          <w:color w:val="auto"/>
        </w:rPr>
        <w:t>２．主　　催</w:t>
      </w:r>
      <w:r w:rsidRPr="00BA207C">
        <w:rPr>
          <w:color w:val="auto"/>
        </w:rPr>
        <w:t xml:space="preserve">  </w:t>
      </w:r>
      <w:r w:rsidRPr="00BA207C">
        <w:rPr>
          <w:rFonts w:hint="eastAsia"/>
          <w:color w:val="auto"/>
        </w:rPr>
        <w:t>（</w:t>
      </w:r>
      <w:r w:rsidR="00EF31D4">
        <w:rPr>
          <w:rFonts w:hint="eastAsia"/>
          <w:color w:val="auto"/>
        </w:rPr>
        <w:t>公社</w:t>
      </w:r>
      <w:r w:rsidRPr="00BA207C">
        <w:rPr>
          <w:rFonts w:hint="eastAsia"/>
          <w:color w:val="auto"/>
        </w:rPr>
        <w:t>）日本鋳造工学会</w:t>
      </w:r>
      <w:r w:rsidR="00783568">
        <w:rPr>
          <w:rFonts w:hint="eastAsia"/>
          <w:color w:val="auto"/>
        </w:rPr>
        <w:t xml:space="preserve">　</w:t>
      </w:r>
      <w:r w:rsidRPr="00BA207C">
        <w:rPr>
          <w:rFonts w:hint="eastAsia"/>
          <w:color w:val="auto"/>
        </w:rPr>
        <w:t>関東支部</w:t>
      </w:r>
    </w:p>
    <w:p w14:paraId="2716C6D0" w14:textId="77777777" w:rsidR="006C3387" w:rsidRPr="00BA207C" w:rsidRDefault="006C3387">
      <w:pPr>
        <w:rPr>
          <w:rFonts w:hAnsi="Times New Roman"/>
          <w:color w:val="auto"/>
        </w:rPr>
      </w:pPr>
      <w:r w:rsidRPr="00BA207C">
        <w:rPr>
          <w:rFonts w:hint="eastAsia"/>
          <w:color w:val="auto"/>
        </w:rPr>
        <w:t>３．期　　日</w:t>
      </w:r>
      <w:r w:rsidRPr="00BA207C">
        <w:rPr>
          <w:color w:val="auto"/>
        </w:rPr>
        <w:t xml:space="preserve">  </w:t>
      </w:r>
      <w:r w:rsidR="00023C96">
        <w:rPr>
          <w:rFonts w:hint="eastAsia"/>
          <w:color w:val="auto"/>
        </w:rPr>
        <w:t>２０２４</w:t>
      </w:r>
      <w:r w:rsidRPr="00BA207C">
        <w:rPr>
          <w:rFonts w:hint="eastAsia"/>
          <w:color w:val="auto"/>
        </w:rPr>
        <w:t>年５月２</w:t>
      </w:r>
      <w:r w:rsidR="00566E2B">
        <w:rPr>
          <w:rFonts w:hint="eastAsia"/>
          <w:color w:val="auto"/>
        </w:rPr>
        <w:t>５</w:t>
      </w:r>
      <w:r w:rsidRPr="00BA207C">
        <w:rPr>
          <w:rFonts w:hint="eastAsia"/>
          <w:color w:val="auto"/>
        </w:rPr>
        <w:t>日（土）、５月２</w:t>
      </w:r>
      <w:r w:rsidR="00566E2B">
        <w:rPr>
          <w:rFonts w:hint="eastAsia"/>
          <w:color w:val="auto"/>
        </w:rPr>
        <w:t>６</w:t>
      </w:r>
      <w:r w:rsidRPr="00BA207C">
        <w:rPr>
          <w:rFonts w:hint="eastAsia"/>
          <w:color w:val="auto"/>
        </w:rPr>
        <w:t>日（日）　（９：００～１７：００）</w:t>
      </w:r>
    </w:p>
    <w:p w14:paraId="2FD5D9ED" w14:textId="77777777" w:rsidR="006C3387" w:rsidRPr="00BA207C" w:rsidRDefault="00E853BC">
      <w:pPr>
        <w:rPr>
          <w:rFonts w:hAnsi="Times New Roman"/>
          <w:color w:val="auto"/>
        </w:rPr>
      </w:pPr>
      <w:r w:rsidRPr="00BA207C">
        <w:rPr>
          <w:rFonts w:hint="eastAsia"/>
          <w:color w:val="auto"/>
        </w:rPr>
        <w:t xml:space="preserve">４．会　　場　</w:t>
      </w:r>
      <w:r w:rsidR="00137AE1">
        <w:rPr>
          <w:rFonts w:hint="eastAsia"/>
          <w:color w:val="auto"/>
        </w:rPr>
        <w:t>早稲田</w:t>
      </w:r>
      <w:r w:rsidRPr="00BA207C">
        <w:rPr>
          <w:rFonts w:hint="eastAsia"/>
          <w:color w:val="auto"/>
        </w:rPr>
        <w:t xml:space="preserve">大学　</w:t>
      </w:r>
      <w:r w:rsidR="00863AA7">
        <w:rPr>
          <w:rFonts w:hint="eastAsia"/>
          <w:color w:val="auto"/>
        </w:rPr>
        <w:t>西早稲田</w:t>
      </w:r>
      <w:r w:rsidRPr="00BA207C">
        <w:rPr>
          <w:rFonts w:hint="eastAsia"/>
          <w:color w:val="auto"/>
        </w:rPr>
        <w:t>キャンパス</w:t>
      </w:r>
    </w:p>
    <w:p w14:paraId="3A163410" w14:textId="77777777" w:rsidR="006C3387" w:rsidRPr="00BA207C" w:rsidRDefault="006C3387" w:rsidP="009D39B3">
      <w:pPr>
        <w:rPr>
          <w:color w:val="auto"/>
        </w:rPr>
      </w:pPr>
      <w:r w:rsidRPr="00BA207C">
        <w:rPr>
          <w:rFonts w:hint="eastAsia"/>
          <w:color w:val="auto"/>
        </w:rPr>
        <w:t xml:space="preserve">　　　　</w:t>
      </w:r>
      <w:r w:rsidRPr="00BA207C">
        <w:rPr>
          <w:color w:val="auto"/>
        </w:rPr>
        <w:t xml:space="preserve"> </w:t>
      </w:r>
      <w:r w:rsidRPr="00BA207C">
        <w:rPr>
          <w:rFonts w:hint="eastAsia"/>
          <w:color w:val="auto"/>
        </w:rPr>
        <w:t xml:space="preserve">　　</w:t>
      </w:r>
      <w:r w:rsidR="006438D3">
        <w:rPr>
          <w:rFonts w:hint="eastAsia"/>
          <w:color w:val="auto"/>
        </w:rPr>
        <w:t xml:space="preserve"> </w:t>
      </w:r>
      <w:r w:rsidR="009D39B3" w:rsidRPr="00BA207C">
        <w:rPr>
          <w:rStyle w:val="zip-code"/>
          <w:rFonts w:hint="eastAsia"/>
          <w:color w:val="auto"/>
          <w:sz w:val="23"/>
          <w:szCs w:val="23"/>
        </w:rPr>
        <w:t>〒</w:t>
      </w:r>
      <w:r w:rsidR="006438D3">
        <w:rPr>
          <w:rFonts w:hint="eastAsia"/>
          <w:color w:val="auto"/>
        </w:rPr>
        <w:t>169</w:t>
      </w:r>
      <w:r w:rsidR="006438D3">
        <w:rPr>
          <w:color w:val="auto"/>
        </w:rPr>
        <w:t>-</w:t>
      </w:r>
      <w:r w:rsidR="006438D3">
        <w:rPr>
          <w:rFonts w:hint="eastAsia"/>
          <w:color w:val="auto"/>
        </w:rPr>
        <w:t>8555　東京都新宿区大久保３－４－１</w:t>
      </w:r>
      <w:r w:rsidR="00E853BC" w:rsidRPr="00BA207C">
        <w:rPr>
          <w:rFonts w:hint="eastAsia"/>
          <w:color w:val="auto"/>
        </w:rPr>
        <w:t xml:space="preserve">　</w:t>
      </w:r>
    </w:p>
    <w:p w14:paraId="00D810EC" w14:textId="77777777" w:rsidR="006C3387" w:rsidRPr="00BA207C" w:rsidRDefault="006C3387">
      <w:pPr>
        <w:rPr>
          <w:rFonts w:hAnsi="Times New Roman"/>
          <w:color w:val="auto"/>
        </w:rPr>
      </w:pPr>
      <w:r w:rsidRPr="00BA207C">
        <w:rPr>
          <w:rFonts w:hint="eastAsia"/>
          <w:color w:val="auto"/>
        </w:rPr>
        <w:t>５．広報方法　次の方法で本展示会開催を周知いたします。</w:t>
      </w:r>
    </w:p>
    <w:p w14:paraId="7C0DEFAB" w14:textId="77777777" w:rsidR="006C3387" w:rsidRPr="00BA207C" w:rsidRDefault="006C3387">
      <w:pPr>
        <w:rPr>
          <w:rFonts w:hAnsi="Times New Roman"/>
          <w:color w:val="auto"/>
        </w:rPr>
      </w:pPr>
      <w:r w:rsidRPr="00BA207C">
        <w:rPr>
          <w:rFonts w:hint="eastAsia"/>
          <w:color w:val="auto"/>
        </w:rPr>
        <w:t xml:space="preserve">　　　　　　　（１）（</w:t>
      </w:r>
      <w:r w:rsidR="00EF31D4">
        <w:rPr>
          <w:rFonts w:hint="eastAsia"/>
          <w:color w:val="auto"/>
        </w:rPr>
        <w:t>公社</w:t>
      </w:r>
      <w:r w:rsidRPr="00BA207C">
        <w:rPr>
          <w:rFonts w:hint="eastAsia"/>
          <w:color w:val="auto"/>
        </w:rPr>
        <w:t>）日本鋳造工学会誌「鋳造工学」に会告を掲載します。</w:t>
      </w:r>
    </w:p>
    <w:p w14:paraId="3DB06D55" w14:textId="77777777" w:rsidR="006C3387" w:rsidRPr="00BA207C" w:rsidRDefault="006C3387" w:rsidP="00023C96">
      <w:pPr>
        <w:ind w:left="2267" w:hangingChars="1021" w:hanging="2267"/>
        <w:rPr>
          <w:rFonts w:hAnsi="Times New Roman"/>
          <w:color w:val="auto"/>
        </w:rPr>
      </w:pPr>
      <w:r w:rsidRPr="00BA207C">
        <w:rPr>
          <w:rFonts w:hint="eastAsia"/>
          <w:color w:val="auto"/>
        </w:rPr>
        <w:t xml:space="preserve">　　　　　　　（２）大</w:t>
      </w:r>
      <w:r w:rsidR="00E150E4" w:rsidRPr="00BA207C">
        <w:rPr>
          <w:rFonts w:hint="eastAsia"/>
          <w:color w:val="auto"/>
        </w:rPr>
        <w:t>会参加者に、“カタログ展示</w:t>
      </w:r>
      <w:r w:rsidRPr="00BA207C">
        <w:rPr>
          <w:rFonts w:hint="eastAsia"/>
          <w:color w:val="auto"/>
        </w:rPr>
        <w:t>出品者名簿”</w:t>
      </w:r>
      <w:r w:rsidR="0097623C" w:rsidRPr="00BA207C">
        <w:rPr>
          <w:rFonts w:hint="eastAsia"/>
          <w:color w:val="auto"/>
        </w:rPr>
        <w:t>と「ＰＲ</w:t>
      </w:r>
      <w:r w:rsidR="00023C96">
        <w:rPr>
          <w:rFonts w:hint="eastAsia"/>
          <w:color w:val="auto"/>
        </w:rPr>
        <w:t>セッション</w:t>
      </w:r>
      <w:r w:rsidR="0097623C" w:rsidRPr="00BA207C">
        <w:rPr>
          <w:rFonts w:hint="eastAsia"/>
          <w:color w:val="auto"/>
        </w:rPr>
        <w:t>」時間表</w:t>
      </w:r>
      <w:r w:rsidRPr="00BA207C">
        <w:rPr>
          <w:rFonts w:hint="eastAsia"/>
          <w:color w:val="auto"/>
        </w:rPr>
        <w:t>を配布します。</w:t>
      </w:r>
    </w:p>
    <w:p w14:paraId="4CA0EDDD" w14:textId="77777777" w:rsidR="00BF698F" w:rsidRDefault="006C3387" w:rsidP="00BF698F">
      <w:pPr>
        <w:rPr>
          <w:color w:val="auto"/>
          <w:u w:val="single"/>
        </w:rPr>
      </w:pPr>
      <w:r w:rsidRPr="00BA207C">
        <w:rPr>
          <w:rFonts w:hint="eastAsia"/>
          <w:color w:val="auto"/>
        </w:rPr>
        <w:t xml:space="preserve">　　　　　　　（３）講演大会への入場には大会参加申込手続を必要としますが、</w:t>
      </w:r>
      <w:r w:rsidRPr="006438D3">
        <w:rPr>
          <w:rFonts w:hint="eastAsia"/>
          <w:color w:val="auto"/>
          <w:u w:val="single"/>
        </w:rPr>
        <w:t>展示会場</w:t>
      </w:r>
      <w:r w:rsidR="009654B4" w:rsidRPr="006438D3">
        <w:rPr>
          <w:rFonts w:hint="eastAsia"/>
          <w:color w:val="auto"/>
          <w:u w:val="single"/>
        </w:rPr>
        <w:t>及び</w:t>
      </w:r>
    </w:p>
    <w:p w14:paraId="402CD4BE" w14:textId="7FED45EF" w:rsidR="006C3387" w:rsidRPr="00BA207C" w:rsidRDefault="009654B4" w:rsidP="00BF698F">
      <w:pPr>
        <w:ind w:firstLineChars="900" w:firstLine="1998"/>
        <w:rPr>
          <w:rFonts w:hAnsi="Times New Roman"/>
          <w:color w:val="auto"/>
        </w:rPr>
      </w:pPr>
      <w:r w:rsidRPr="006438D3">
        <w:rPr>
          <w:rFonts w:hint="eastAsia"/>
          <w:color w:val="auto"/>
          <w:u w:val="single"/>
        </w:rPr>
        <w:t>「ＰＲ</w:t>
      </w:r>
      <w:r w:rsidR="00023C96">
        <w:rPr>
          <w:rFonts w:hint="eastAsia"/>
          <w:color w:val="auto"/>
          <w:u w:val="single"/>
        </w:rPr>
        <w:t>セッション</w:t>
      </w:r>
      <w:r w:rsidRPr="006438D3">
        <w:rPr>
          <w:rFonts w:hint="eastAsia"/>
          <w:color w:val="auto"/>
          <w:u w:val="single"/>
        </w:rPr>
        <w:t>」会場</w:t>
      </w:r>
      <w:r w:rsidR="006C3387" w:rsidRPr="006438D3">
        <w:rPr>
          <w:rFonts w:hint="eastAsia"/>
          <w:color w:val="auto"/>
          <w:u w:val="single"/>
        </w:rPr>
        <w:t>には、どなたでも自由に入場できます。</w:t>
      </w:r>
    </w:p>
    <w:p w14:paraId="12EA610E" w14:textId="77777777" w:rsidR="006C3387" w:rsidRPr="00BA207C" w:rsidRDefault="006C3387">
      <w:pPr>
        <w:rPr>
          <w:color w:val="auto"/>
        </w:rPr>
      </w:pPr>
    </w:p>
    <w:p w14:paraId="449A1C5E" w14:textId="77777777" w:rsidR="006C3387" w:rsidRPr="00BA207C" w:rsidRDefault="006C3387">
      <w:pPr>
        <w:rPr>
          <w:rFonts w:hAnsi="Times New Roman"/>
          <w:color w:val="auto"/>
        </w:rPr>
      </w:pPr>
      <w:r w:rsidRPr="00BA207C">
        <w:rPr>
          <w:rFonts w:hint="eastAsia"/>
          <w:color w:val="auto"/>
        </w:rPr>
        <w:t>６．大会日程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
        <w:gridCol w:w="2705"/>
        <w:gridCol w:w="2126"/>
        <w:gridCol w:w="4252"/>
      </w:tblGrid>
      <w:tr w:rsidR="006C3387" w:rsidRPr="00BA207C" w14:paraId="048E769E" w14:textId="77777777">
        <w:trPr>
          <w:cantSplit/>
          <w:trHeight w:val="1179"/>
        </w:trPr>
        <w:tc>
          <w:tcPr>
            <w:tcW w:w="556" w:type="dxa"/>
            <w:vMerge w:val="restart"/>
            <w:tcBorders>
              <w:top w:val="nil"/>
              <w:left w:val="nil"/>
              <w:bottom w:val="nil"/>
              <w:right w:val="single" w:sz="12" w:space="0" w:color="000000"/>
            </w:tcBorders>
          </w:tcPr>
          <w:p w14:paraId="673F2A85" w14:textId="77777777" w:rsidR="006C3387" w:rsidRPr="00BA207C" w:rsidRDefault="006C3387">
            <w:pPr>
              <w:kinsoku w:val="0"/>
              <w:overflowPunct w:val="0"/>
              <w:autoSpaceDE w:val="0"/>
              <w:autoSpaceDN w:val="0"/>
              <w:spacing w:line="448" w:lineRule="atLeast"/>
              <w:rPr>
                <w:rFonts w:hAnsi="Times New Roman"/>
                <w:color w:val="auto"/>
              </w:rPr>
            </w:pPr>
          </w:p>
          <w:p w14:paraId="7D4F317D" w14:textId="77777777" w:rsidR="006C3387" w:rsidRPr="00BA207C" w:rsidRDefault="006C3387">
            <w:pPr>
              <w:kinsoku w:val="0"/>
              <w:overflowPunct w:val="0"/>
              <w:autoSpaceDE w:val="0"/>
              <w:autoSpaceDN w:val="0"/>
              <w:spacing w:line="448" w:lineRule="atLeast"/>
              <w:rPr>
                <w:rFonts w:hAnsi="Times New Roman"/>
                <w:color w:val="auto"/>
              </w:rPr>
            </w:pPr>
            <w:r w:rsidRPr="00BA207C">
              <w:rPr>
                <w:rFonts w:hint="eastAsia"/>
                <w:color w:val="auto"/>
              </w:rPr>
              <w:t xml:space="preserve">　　</w:t>
            </w:r>
          </w:p>
          <w:p w14:paraId="622A8E4E" w14:textId="77777777" w:rsidR="006C3387" w:rsidRPr="00BA207C" w:rsidRDefault="006C3387">
            <w:pPr>
              <w:kinsoku w:val="0"/>
              <w:overflowPunct w:val="0"/>
              <w:autoSpaceDE w:val="0"/>
              <w:autoSpaceDN w:val="0"/>
              <w:spacing w:line="448" w:lineRule="atLeast"/>
              <w:rPr>
                <w:rFonts w:hAnsi="Times New Roman"/>
                <w:color w:val="auto"/>
              </w:rPr>
            </w:pPr>
          </w:p>
          <w:p w14:paraId="15A236F5" w14:textId="77777777" w:rsidR="006C3387" w:rsidRPr="00BA207C" w:rsidRDefault="006C3387">
            <w:pPr>
              <w:kinsoku w:val="0"/>
              <w:overflowPunct w:val="0"/>
              <w:autoSpaceDE w:val="0"/>
              <w:autoSpaceDN w:val="0"/>
              <w:spacing w:line="448" w:lineRule="atLeast"/>
              <w:rPr>
                <w:rFonts w:hAnsi="Times New Roman"/>
                <w:color w:val="auto"/>
              </w:rPr>
            </w:pPr>
          </w:p>
          <w:p w14:paraId="0B2308B5" w14:textId="77777777" w:rsidR="006C3387" w:rsidRPr="00BA207C" w:rsidRDefault="006C3387">
            <w:pPr>
              <w:kinsoku w:val="0"/>
              <w:overflowPunct w:val="0"/>
              <w:autoSpaceDE w:val="0"/>
              <w:autoSpaceDN w:val="0"/>
              <w:spacing w:line="448" w:lineRule="atLeast"/>
              <w:rPr>
                <w:rFonts w:hAnsi="Times New Roman"/>
                <w:color w:val="auto"/>
              </w:rPr>
            </w:pPr>
          </w:p>
          <w:p w14:paraId="5A11C7F7" w14:textId="77777777" w:rsidR="006C3387" w:rsidRPr="00BA207C" w:rsidRDefault="006C3387">
            <w:pPr>
              <w:kinsoku w:val="0"/>
              <w:overflowPunct w:val="0"/>
              <w:autoSpaceDE w:val="0"/>
              <w:autoSpaceDN w:val="0"/>
              <w:spacing w:line="448" w:lineRule="atLeast"/>
              <w:rPr>
                <w:rFonts w:hAnsi="Times New Roman"/>
                <w:color w:val="auto"/>
              </w:rPr>
            </w:pPr>
          </w:p>
          <w:p w14:paraId="7731421E"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c>
          <w:tcPr>
            <w:tcW w:w="2705" w:type="dxa"/>
            <w:tcBorders>
              <w:top w:val="single" w:sz="12" w:space="0" w:color="000000"/>
              <w:left w:val="single" w:sz="12" w:space="0" w:color="000000"/>
              <w:bottom w:val="nil"/>
              <w:right w:val="single" w:sz="12" w:space="0" w:color="000000"/>
            </w:tcBorders>
            <w:vAlign w:val="center"/>
          </w:tcPr>
          <w:p w14:paraId="37C26E9D" w14:textId="77777777" w:rsidR="006C3387" w:rsidRPr="002536BA" w:rsidRDefault="006C3387">
            <w:pPr>
              <w:kinsoku w:val="0"/>
              <w:overflowPunct w:val="0"/>
              <w:autoSpaceDE w:val="0"/>
              <w:autoSpaceDN w:val="0"/>
              <w:spacing w:line="448" w:lineRule="atLeast"/>
              <w:ind w:firstLineChars="100" w:firstLine="222"/>
              <w:jc w:val="both"/>
              <w:rPr>
                <w:rFonts w:hAnsi="Times New Roman"/>
                <w:color w:val="auto"/>
                <w:sz w:val="20"/>
                <w:szCs w:val="20"/>
              </w:rPr>
            </w:pPr>
            <w:r w:rsidRPr="002536BA">
              <w:rPr>
                <w:rFonts w:hint="eastAsia"/>
                <w:color w:val="auto"/>
              </w:rPr>
              <w:t>技術講習会</w:t>
            </w:r>
          </w:p>
        </w:tc>
        <w:tc>
          <w:tcPr>
            <w:tcW w:w="2126" w:type="dxa"/>
            <w:tcBorders>
              <w:top w:val="single" w:sz="12" w:space="0" w:color="000000"/>
              <w:left w:val="single" w:sz="12" w:space="0" w:color="000000"/>
              <w:bottom w:val="nil"/>
              <w:right w:val="single" w:sz="12" w:space="0" w:color="000000"/>
            </w:tcBorders>
            <w:vAlign w:val="center"/>
          </w:tcPr>
          <w:p w14:paraId="391A3E4C" w14:textId="77777777" w:rsidR="006C3387" w:rsidRPr="002536BA" w:rsidRDefault="006438D3">
            <w:pPr>
              <w:kinsoku w:val="0"/>
              <w:overflowPunct w:val="0"/>
              <w:autoSpaceDE w:val="0"/>
              <w:autoSpaceDN w:val="0"/>
              <w:spacing w:line="448" w:lineRule="atLeast"/>
              <w:jc w:val="center"/>
              <w:rPr>
                <w:rFonts w:hAnsi="Times New Roman"/>
                <w:color w:val="auto"/>
                <w:sz w:val="20"/>
                <w:szCs w:val="20"/>
              </w:rPr>
            </w:pPr>
            <w:r w:rsidRPr="002536BA">
              <w:rPr>
                <w:rFonts w:hint="eastAsia"/>
                <w:color w:val="auto"/>
              </w:rPr>
              <w:t>５月２</w:t>
            </w:r>
            <w:r w:rsidR="00566E2B">
              <w:rPr>
                <w:rFonts w:hint="eastAsia"/>
                <w:color w:val="auto"/>
              </w:rPr>
              <w:t>４</w:t>
            </w:r>
            <w:r w:rsidR="006C3387" w:rsidRPr="002536BA">
              <w:rPr>
                <w:rFonts w:hint="eastAsia"/>
                <w:color w:val="auto"/>
              </w:rPr>
              <w:t>日（金）</w:t>
            </w:r>
          </w:p>
        </w:tc>
        <w:tc>
          <w:tcPr>
            <w:tcW w:w="4252" w:type="dxa"/>
            <w:tcBorders>
              <w:top w:val="single" w:sz="12" w:space="0" w:color="000000"/>
              <w:left w:val="single" w:sz="12" w:space="0" w:color="000000"/>
              <w:bottom w:val="nil"/>
              <w:right w:val="single" w:sz="12" w:space="0" w:color="000000"/>
            </w:tcBorders>
            <w:vAlign w:val="center"/>
          </w:tcPr>
          <w:p w14:paraId="3ED4CB77" w14:textId="77777777" w:rsidR="006438D3" w:rsidRPr="002536BA" w:rsidRDefault="00863AA7">
            <w:pPr>
              <w:kinsoku w:val="0"/>
              <w:overflowPunct w:val="0"/>
              <w:autoSpaceDE w:val="0"/>
              <w:autoSpaceDN w:val="0"/>
              <w:spacing w:line="448" w:lineRule="atLeast"/>
              <w:jc w:val="both"/>
              <w:rPr>
                <w:color w:val="auto"/>
              </w:rPr>
            </w:pPr>
            <w:r w:rsidRPr="002536BA">
              <w:rPr>
                <w:rFonts w:hint="eastAsia"/>
                <w:color w:val="auto"/>
              </w:rPr>
              <w:t>早稲田大学　西早稲田</w:t>
            </w:r>
            <w:r w:rsidR="004728DC" w:rsidRPr="002536BA">
              <w:rPr>
                <w:rFonts w:hint="eastAsia"/>
                <w:color w:val="auto"/>
              </w:rPr>
              <w:t>キャンパス</w:t>
            </w:r>
          </w:p>
        </w:tc>
      </w:tr>
      <w:tr w:rsidR="006C3387" w:rsidRPr="00BA207C" w14:paraId="2DC1F99D" w14:textId="77777777">
        <w:trPr>
          <w:cantSplit/>
          <w:trHeight w:val="1096"/>
        </w:trPr>
        <w:tc>
          <w:tcPr>
            <w:tcW w:w="556" w:type="dxa"/>
            <w:vMerge/>
            <w:tcBorders>
              <w:top w:val="nil"/>
              <w:left w:val="nil"/>
              <w:bottom w:val="nil"/>
              <w:right w:val="single" w:sz="12" w:space="0" w:color="000000"/>
            </w:tcBorders>
          </w:tcPr>
          <w:p w14:paraId="68692B77" w14:textId="77777777" w:rsidR="006C3387" w:rsidRPr="00BA207C" w:rsidRDefault="006C3387">
            <w:pPr>
              <w:suppressAutoHyphens w:val="0"/>
              <w:wordWrap/>
              <w:autoSpaceDE w:val="0"/>
              <w:autoSpaceDN w:val="0"/>
              <w:textAlignment w:val="auto"/>
              <w:rPr>
                <w:rFonts w:hAnsi="Times New Roman"/>
                <w:color w:val="auto"/>
                <w:sz w:val="20"/>
                <w:szCs w:val="20"/>
              </w:rPr>
            </w:pPr>
          </w:p>
        </w:tc>
        <w:tc>
          <w:tcPr>
            <w:tcW w:w="2705" w:type="dxa"/>
            <w:tcBorders>
              <w:top w:val="single" w:sz="12" w:space="0" w:color="000000"/>
              <w:left w:val="single" w:sz="12" w:space="0" w:color="000000"/>
              <w:bottom w:val="nil"/>
              <w:right w:val="single" w:sz="12" w:space="0" w:color="000000"/>
            </w:tcBorders>
            <w:vAlign w:val="center"/>
          </w:tcPr>
          <w:p w14:paraId="25B56A8B" w14:textId="77777777" w:rsidR="006C3387" w:rsidRPr="002536BA" w:rsidRDefault="006C3387">
            <w:pPr>
              <w:kinsoku w:val="0"/>
              <w:overflowPunct w:val="0"/>
              <w:autoSpaceDE w:val="0"/>
              <w:autoSpaceDN w:val="0"/>
              <w:spacing w:line="448" w:lineRule="atLeast"/>
              <w:ind w:firstLineChars="100" w:firstLine="222"/>
              <w:jc w:val="both"/>
              <w:rPr>
                <w:rFonts w:hAnsi="Times New Roman"/>
                <w:color w:val="auto"/>
                <w:sz w:val="20"/>
                <w:szCs w:val="20"/>
              </w:rPr>
            </w:pPr>
            <w:r w:rsidRPr="002536BA">
              <w:rPr>
                <w:rFonts w:hint="eastAsia"/>
                <w:color w:val="auto"/>
              </w:rPr>
              <w:t>研究発表講演会</w:t>
            </w:r>
          </w:p>
        </w:tc>
        <w:tc>
          <w:tcPr>
            <w:tcW w:w="2126" w:type="dxa"/>
            <w:tcBorders>
              <w:top w:val="single" w:sz="12" w:space="0" w:color="000000"/>
              <w:left w:val="single" w:sz="12" w:space="0" w:color="000000"/>
              <w:bottom w:val="nil"/>
              <w:right w:val="single" w:sz="12" w:space="0" w:color="000000"/>
            </w:tcBorders>
            <w:vAlign w:val="center"/>
          </w:tcPr>
          <w:p w14:paraId="3BC52911" w14:textId="77777777" w:rsidR="006C3387" w:rsidRPr="002536BA" w:rsidRDefault="006438D3">
            <w:pPr>
              <w:kinsoku w:val="0"/>
              <w:overflowPunct w:val="0"/>
              <w:autoSpaceDE w:val="0"/>
              <w:autoSpaceDN w:val="0"/>
              <w:spacing w:line="448" w:lineRule="atLeast"/>
              <w:jc w:val="center"/>
              <w:rPr>
                <w:rFonts w:hAnsi="Times New Roman"/>
                <w:color w:val="auto"/>
              </w:rPr>
            </w:pPr>
            <w:r w:rsidRPr="002536BA">
              <w:rPr>
                <w:rFonts w:hint="eastAsia"/>
                <w:color w:val="auto"/>
              </w:rPr>
              <w:t>５月２</w:t>
            </w:r>
            <w:r w:rsidR="00566E2B">
              <w:rPr>
                <w:rFonts w:hint="eastAsia"/>
                <w:color w:val="auto"/>
              </w:rPr>
              <w:t>５</w:t>
            </w:r>
            <w:r w:rsidR="006C3387" w:rsidRPr="002536BA">
              <w:rPr>
                <w:rFonts w:hint="eastAsia"/>
                <w:color w:val="auto"/>
              </w:rPr>
              <w:t>日（土）</w:t>
            </w:r>
          </w:p>
          <w:p w14:paraId="15C55176" w14:textId="77777777" w:rsidR="006C3387" w:rsidRPr="002536BA" w:rsidRDefault="006438D3">
            <w:pPr>
              <w:kinsoku w:val="0"/>
              <w:overflowPunct w:val="0"/>
              <w:autoSpaceDE w:val="0"/>
              <w:autoSpaceDN w:val="0"/>
              <w:spacing w:line="448" w:lineRule="atLeast"/>
              <w:jc w:val="center"/>
              <w:rPr>
                <w:rFonts w:hAnsi="Times New Roman"/>
                <w:color w:val="auto"/>
                <w:sz w:val="20"/>
                <w:szCs w:val="20"/>
              </w:rPr>
            </w:pPr>
            <w:r w:rsidRPr="002536BA">
              <w:rPr>
                <w:rFonts w:hint="eastAsia"/>
                <w:color w:val="auto"/>
              </w:rPr>
              <w:t>５月２</w:t>
            </w:r>
            <w:r w:rsidR="00566E2B">
              <w:rPr>
                <w:rFonts w:hint="eastAsia"/>
                <w:color w:val="auto"/>
              </w:rPr>
              <w:t>６</w:t>
            </w:r>
            <w:r w:rsidR="006C3387" w:rsidRPr="002536BA">
              <w:rPr>
                <w:rFonts w:hint="eastAsia"/>
                <w:color w:val="auto"/>
              </w:rPr>
              <w:t>日（日）</w:t>
            </w:r>
          </w:p>
        </w:tc>
        <w:tc>
          <w:tcPr>
            <w:tcW w:w="4252" w:type="dxa"/>
            <w:tcBorders>
              <w:top w:val="single" w:sz="12" w:space="0" w:color="000000"/>
              <w:left w:val="single" w:sz="12" w:space="0" w:color="000000"/>
              <w:bottom w:val="nil"/>
              <w:right w:val="single" w:sz="12" w:space="0" w:color="000000"/>
            </w:tcBorders>
            <w:vAlign w:val="center"/>
          </w:tcPr>
          <w:p w14:paraId="4DD2DF01" w14:textId="77777777" w:rsidR="00E853BC" w:rsidRPr="002536BA" w:rsidRDefault="00863AA7">
            <w:pPr>
              <w:kinsoku w:val="0"/>
              <w:overflowPunct w:val="0"/>
              <w:autoSpaceDE w:val="0"/>
              <w:autoSpaceDN w:val="0"/>
              <w:spacing w:line="448" w:lineRule="atLeast"/>
              <w:jc w:val="both"/>
              <w:rPr>
                <w:color w:val="auto"/>
              </w:rPr>
            </w:pPr>
            <w:r w:rsidRPr="002536BA">
              <w:rPr>
                <w:rFonts w:hint="eastAsia"/>
                <w:color w:val="auto"/>
              </w:rPr>
              <w:t>早稲田大学　西早稲田キャンパス</w:t>
            </w:r>
          </w:p>
        </w:tc>
      </w:tr>
      <w:tr w:rsidR="006C3387" w:rsidRPr="00BA207C" w14:paraId="60010683" w14:textId="77777777" w:rsidTr="007361D5">
        <w:trPr>
          <w:cantSplit/>
          <w:trHeight w:val="1098"/>
        </w:trPr>
        <w:tc>
          <w:tcPr>
            <w:tcW w:w="556" w:type="dxa"/>
            <w:vMerge/>
            <w:tcBorders>
              <w:top w:val="nil"/>
              <w:left w:val="nil"/>
              <w:bottom w:val="nil"/>
              <w:right w:val="single" w:sz="12" w:space="0" w:color="000000"/>
            </w:tcBorders>
          </w:tcPr>
          <w:p w14:paraId="0591C41F" w14:textId="77777777" w:rsidR="006C3387" w:rsidRPr="00BA207C" w:rsidRDefault="006C3387">
            <w:pPr>
              <w:suppressAutoHyphens w:val="0"/>
              <w:wordWrap/>
              <w:autoSpaceDE w:val="0"/>
              <w:autoSpaceDN w:val="0"/>
              <w:textAlignment w:val="auto"/>
              <w:rPr>
                <w:rFonts w:hAnsi="Times New Roman"/>
                <w:color w:val="auto"/>
                <w:sz w:val="20"/>
                <w:szCs w:val="20"/>
              </w:rPr>
            </w:pPr>
          </w:p>
        </w:tc>
        <w:tc>
          <w:tcPr>
            <w:tcW w:w="2705" w:type="dxa"/>
            <w:tcBorders>
              <w:top w:val="single" w:sz="12" w:space="0" w:color="000000"/>
              <w:left w:val="single" w:sz="12" w:space="0" w:color="000000"/>
              <w:bottom w:val="nil"/>
              <w:right w:val="single" w:sz="12" w:space="0" w:color="000000"/>
            </w:tcBorders>
            <w:shd w:val="clear" w:color="auto" w:fill="FFD966" w:themeFill="accent4" w:themeFillTint="99"/>
            <w:vAlign w:val="center"/>
          </w:tcPr>
          <w:p w14:paraId="441D82B2" w14:textId="77777777" w:rsidR="0014030E" w:rsidRPr="002536BA" w:rsidRDefault="006C3387" w:rsidP="002706D1">
            <w:pPr>
              <w:kinsoku w:val="0"/>
              <w:overflowPunct w:val="0"/>
              <w:autoSpaceDE w:val="0"/>
              <w:autoSpaceDN w:val="0"/>
              <w:spacing w:line="448" w:lineRule="atLeast"/>
              <w:ind w:firstLineChars="100" w:firstLine="223"/>
              <w:jc w:val="both"/>
              <w:rPr>
                <w:b/>
                <w:bCs/>
                <w:color w:val="auto"/>
              </w:rPr>
            </w:pPr>
            <w:r w:rsidRPr="002536BA">
              <w:rPr>
                <w:rFonts w:hint="eastAsia"/>
                <w:b/>
                <w:bCs/>
                <w:color w:val="auto"/>
              </w:rPr>
              <w:t>カタログ展示</w:t>
            </w:r>
            <w:r w:rsidR="009654B4" w:rsidRPr="002536BA">
              <w:rPr>
                <w:rFonts w:hint="eastAsia"/>
                <w:b/>
                <w:bCs/>
                <w:color w:val="auto"/>
              </w:rPr>
              <w:t>会</w:t>
            </w:r>
          </w:p>
        </w:tc>
        <w:tc>
          <w:tcPr>
            <w:tcW w:w="2126" w:type="dxa"/>
            <w:tcBorders>
              <w:top w:val="single" w:sz="12" w:space="0" w:color="000000"/>
              <w:left w:val="single" w:sz="12" w:space="0" w:color="000000"/>
              <w:bottom w:val="nil"/>
              <w:right w:val="single" w:sz="12" w:space="0" w:color="000000"/>
            </w:tcBorders>
            <w:shd w:val="clear" w:color="auto" w:fill="FFD966" w:themeFill="accent4" w:themeFillTint="99"/>
            <w:vAlign w:val="center"/>
          </w:tcPr>
          <w:p w14:paraId="3B2BD1AA" w14:textId="77777777" w:rsidR="006C3387" w:rsidRPr="002536BA" w:rsidRDefault="006438D3">
            <w:pPr>
              <w:kinsoku w:val="0"/>
              <w:overflowPunct w:val="0"/>
              <w:autoSpaceDE w:val="0"/>
              <w:autoSpaceDN w:val="0"/>
              <w:spacing w:line="448" w:lineRule="atLeast"/>
              <w:jc w:val="center"/>
              <w:rPr>
                <w:rFonts w:hAnsi="Times New Roman"/>
                <w:b/>
                <w:bCs/>
                <w:color w:val="auto"/>
              </w:rPr>
            </w:pPr>
            <w:r w:rsidRPr="002536BA">
              <w:rPr>
                <w:rFonts w:hint="eastAsia"/>
                <w:b/>
                <w:bCs/>
                <w:color w:val="auto"/>
              </w:rPr>
              <w:t>５月２</w:t>
            </w:r>
            <w:r w:rsidR="00566E2B">
              <w:rPr>
                <w:rFonts w:hint="eastAsia"/>
                <w:b/>
                <w:bCs/>
                <w:color w:val="auto"/>
              </w:rPr>
              <w:t>５</w:t>
            </w:r>
            <w:r w:rsidR="006C3387" w:rsidRPr="002536BA">
              <w:rPr>
                <w:rFonts w:hint="eastAsia"/>
                <w:b/>
                <w:bCs/>
                <w:color w:val="auto"/>
              </w:rPr>
              <w:t>日（土）</w:t>
            </w:r>
          </w:p>
          <w:p w14:paraId="1B1728EC" w14:textId="77777777" w:rsidR="006C3387" w:rsidRPr="002536BA" w:rsidRDefault="006438D3">
            <w:pPr>
              <w:kinsoku w:val="0"/>
              <w:overflowPunct w:val="0"/>
              <w:autoSpaceDE w:val="0"/>
              <w:autoSpaceDN w:val="0"/>
              <w:spacing w:line="448" w:lineRule="atLeast"/>
              <w:jc w:val="center"/>
              <w:rPr>
                <w:rFonts w:hAnsi="Times New Roman"/>
                <w:b/>
                <w:bCs/>
                <w:color w:val="auto"/>
                <w:szCs w:val="20"/>
              </w:rPr>
            </w:pPr>
            <w:r w:rsidRPr="002536BA">
              <w:rPr>
                <w:rFonts w:hint="eastAsia"/>
                <w:b/>
                <w:bCs/>
                <w:color w:val="auto"/>
              </w:rPr>
              <w:t>５月２</w:t>
            </w:r>
            <w:r w:rsidR="00566E2B">
              <w:rPr>
                <w:rFonts w:hint="eastAsia"/>
                <w:b/>
                <w:bCs/>
                <w:color w:val="auto"/>
              </w:rPr>
              <w:t>６</w:t>
            </w:r>
            <w:r w:rsidR="006C3387" w:rsidRPr="002536BA">
              <w:rPr>
                <w:rFonts w:hint="eastAsia"/>
                <w:b/>
                <w:bCs/>
                <w:color w:val="auto"/>
              </w:rPr>
              <w:t>日（日）</w:t>
            </w:r>
          </w:p>
        </w:tc>
        <w:tc>
          <w:tcPr>
            <w:tcW w:w="4252" w:type="dxa"/>
            <w:tcBorders>
              <w:top w:val="single" w:sz="12" w:space="0" w:color="000000"/>
              <w:left w:val="single" w:sz="12" w:space="0" w:color="000000"/>
              <w:bottom w:val="nil"/>
              <w:right w:val="single" w:sz="12" w:space="0" w:color="000000"/>
            </w:tcBorders>
            <w:shd w:val="clear" w:color="auto" w:fill="FFD966" w:themeFill="accent4" w:themeFillTint="99"/>
            <w:vAlign w:val="center"/>
          </w:tcPr>
          <w:p w14:paraId="6289A81E" w14:textId="77777777" w:rsidR="006C3387" w:rsidRDefault="00863AA7">
            <w:pPr>
              <w:kinsoku w:val="0"/>
              <w:overflowPunct w:val="0"/>
              <w:autoSpaceDE w:val="0"/>
              <w:autoSpaceDN w:val="0"/>
              <w:spacing w:line="448" w:lineRule="atLeast"/>
              <w:jc w:val="both"/>
              <w:rPr>
                <w:color w:val="auto"/>
              </w:rPr>
            </w:pPr>
            <w:r w:rsidRPr="002536BA">
              <w:rPr>
                <w:rFonts w:hint="eastAsia"/>
                <w:color w:val="auto"/>
              </w:rPr>
              <w:t>早稲田大学　西早稲田キャンパス</w:t>
            </w:r>
          </w:p>
          <w:p w14:paraId="5603848D" w14:textId="77777777" w:rsidR="00E664C0" w:rsidRPr="002536BA" w:rsidRDefault="00E664C0">
            <w:pPr>
              <w:kinsoku w:val="0"/>
              <w:overflowPunct w:val="0"/>
              <w:autoSpaceDE w:val="0"/>
              <w:autoSpaceDN w:val="0"/>
              <w:spacing w:line="448" w:lineRule="atLeast"/>
              <w:jc w:val="both"/>
              <w:rPr>
                <w:rFonts w:hAnsi="Times New Roman"/>
                <w:b/>
                <w:bCs/>
                <w:color w:val="auto"/>
                <w:szCs w:val="20"/>
              </w:rPr>
            </w:pPr>
            <w:r>
              <w:rPr>
                <w:rFonts w:hint="eastAsia"/>
                <w:color w:val="auto"/>
              </w:rPr>
              <w:t>55号館　1F</w:t>
            </w:r>
          </w:p>
        </w:tc>
      </w:tr>
      <w:tr w:rsidR="006C3387" w:rsidRPr="00BA207C" w14:paraId="61F426CC" w14:textId="77777777" w:rsidTr="007361D5">
        <w:trPr>
          <w:cantSplit/>
          <w:trHeight w:val="1114"/>
        </w:trPr>
        <w:tc>
          <w:tcPr>
            <w:tcW w:w="556" w:type="dxa"/>
            <w:vMerge/>
            <w:tcBorders>
              <w:top w:val="nil"/>
              <w:left w:val="nil"/>
              <w:bottom w:val="nil"/>
              <w:right w:val="single" w:sz="12" w:space="0" w:color="000000"/>
            </w:tcBorders>
          </w:tcPr>
          <w:p w14:paraId="2263C202" w14:textId="77777777" w:rsidR="006C3387" w:rsidRPr="00BA207C" w:rsidRDefault="006C3387">
            <w:pPr>
              <w:suppressAutoHyphens w:val="0"/>
              <w:wordWrap/>
              <w:autoSpaceDE w:val="0"/>
              <w:autoSpaceDN w:val="0"/>
              <w:textAlignment w:val="auto"/>
              <w:rPr>
                <w:rFonts w:hAnsi="Times New Roman"/>
                <w:color w:val="auto"/>
                <w:sz w:val="20"/>
                <w:szCs w:val="20"/>
              </w:rPr>
            </w:pPr>
          </w:p>
        </w:tc>
        <w:tc>
          <w:tcPr>
            <w:tcW w:w="2705" w:type="dxa"/>
            <w:tcBorders>
              <w:top w:val="single" w:sz="12" w:space="0" w:color="000000"/>
              <w:left w:val="single" w:sz="12" w:space="0" w:color="000000"/>
              <w:bottom w:val="single" w:sz="12" w:space="0" w:color="000000"/>
              <w:right w:val="single" w:sz="12" w:space="0" w:color="000000"/>
            </w:tcBorders>
            <w:shd w:val="clear" w:color="auto" w:fill="FFD966" w:themeFill="accent4" w:themeFillTint="99"/>
            <w:vAlign w:val="center"/>
          </w:tcPr>
          <w:p w14:paraId="68168836" w14:textId="77777777" w:rsidR="006C3387" w:rsidRPr="002536BA" w:rsidRDefault="002706D1" w:rsidP="00420F62">
            <w:pPr>
              <w:kinsoku w:val="0"/>
              <w:overflowPunct w:val="0"/>
              <w:autoSpaceDE w:val="0"/>
              <w:autoSpaceDN w:val="0"/>
              <w:spacing w:line="448" w:lineRule="atLeast"/>
              <w:ind w:firstLineChars="100" w:firstLine="223"/>
              <w:jc w:val="both"/>
              <w:rPr>
                <w:b/>
                <w:bCs/>
                <w:color w:val="auto"/>
              </w:rPr>
            </w:pPr>
            <w:r w:rsidRPr="002536BA">
              <w:rPr>
                <w:rFonts w:hint="eastAsia"/>
                <w:b/>
                <w:bCs/>
                <w:color w:val="auto"/>
              </w:rPr>
              <w:t>ＰＲ</w:t>
            </w:r>
            <w:r w:rsidR="000F6210">
              <w:rPr>
                <w:rFonts w:hint="eastAsia"/>
                <w:b/>
                <w:bCs/>
                <w:color w:val="auto"/>
              </w:rPr>
              <w:t>セッション</w:t>
            </w:r>
          </w:p>
        </w:tc>
        <w:tc>
          <w:tcPr>
            <w:tcW w:w="2126" w:type="dxa"/>
            <w:tcBorders>
              <w:top w:val="single" w:sz="12" w:space="0" w:color="000000"/>
              <w:left w:val="single" w:sz="12" w:space="0" w:color="000000"/>
              <w:bottom w:val="single" w:sz="12" w:space="0" w:color="000000"/>
              <w:right w:val="single" w:sz="12" w:space="0" w:color="000000"/>
            </w:tcBorders>
            <w:shd w:val="clear" w:color="auto" w:fill="FFD966" w:themeFill="accent4" w:themeFillTint="99"/>
            <w:vAlign w:val="center"/>
          </w:tcPr>
          <w:p w14:paraId="43747661" w14:textId="77777777" w:rsidR="002706D1" w:rsidRPr="002536BA" w:rsidRDefault="006438D3" w:rsidP="002706D1">
            <w:pPr>
              <w:kinsoku w:val="0"/>
              <w:overflowPunct w:val="0"/>
              <w:autoSpaceDE w:val="0"/>
              <w:autoSpaceDN w:val="0"/>
              <w:spacing w:line="448" w:lineRule="atLeast"/>
              <w:jc w:val="center"/>
              <w:rPr>
                <w:rFonts w:hAnsi="Times New Roman"/>
                <w:b/>
                <w:bCs/>
                <w:color w:val="auto"/>
              </w:rPr>
            </w:pPr>
            <w:r w:rsidRPr="002536BA">
              <w:rPr>
                <w:rFonts w:hint="eastAsia"/>
                <w:b/>
                <w:bCs/>
                <w:color w:val="auto"/>
              </w:rPr>
              <w:t>５月２</w:t>
            </w:r>
            <w:r w:rsidR="00566E2B">
              <w:rPr>
                <w:rFonts w:hint="eastAsia"/>
                <w:b/>
                <w:bCs/>
                <w:color w:val="auto"/>
              </w:rPr>
              <w:t>５</w:t>
            </w:r>
            <w:r w:rsidR="002706D1" w:rsidRPr="002536BA">
              <w:rPr>
                <w:rFonts w:hint="eastAsia"/>
                <w:b/>
                <w:bCs/>
                <w:color w:val="auto"/>
              </w:rPr>
              <w:t>日（土）</w:t>
            </w:r>
          </w:p>
          <w:p w14:paraId="65EE3D41" w14:textId="77777777" w:rsidR="006C3387" w:rsidRPr="002536BA" w:rsidRDefault="006438D3" w:rsidP="002706D1">
            <w:pPr>
              <w:kinsoku w:val="0"/>
              <w:overflowPunct w:val="0"/>
              <w:autoSpaceDE w:val="0"/>
              <w:autoSpaceDN w:val="0"/>
              <w:spacing w:line="448" w:lineRule="atLeast"/>
              <w:jc w:val="center"/>
              <w:rPr>
                <w:rFonts w:hAnsi="Times New Roman"/>
                <w:color w:val="auto"/>
                <w:sz w:val="20"/>
                <w:szCs w:val="20"/>
              </w:rPr>
            </w:pPr>
            <w:r w:rsidRPr="002536BA">
              <w:rPr>
                <w:rFonts w:hint="eastAsia"/>
                <w:b/>
                <w:bCs/>
                <w:color w:val="auto"/>
              </w:rPr>
              <w:t>５月２</w:t>
            </w:r>
            <w:r w:rsidR="00566E2B">
              <w:rPr>
                <w:rFonts w:hint="eastAsia"/>
                <w:b/>
                <w:bCs/>
                <w:color w:val="auto"/>
              </w:rPr>
              <w:t>６</w:t>
            </w:r>
            <w:r w:rsidR="002706D1" w:rsidRPr="002536BA">
              <w:rPr>
                <w:rFonts w:hint="eastAsia"/>
                <w:b/>
                <w:bCs/>
                <w:color w:val="auto"/>
              </w:rPr>
              <w:t>日（日）</w:t>
            </w:r>
          </w:p>
        </w:tc>
        <w:tc>
          <w:tcPr>
            <w:tcW w:w="4252" w:type="dxa"/>
            <w:tcBorders>
              <w:top w:val="single" w:sz="12" w:space="0" w:color="000000"/>
              <w:left w:val="single" w:sz="12" w:space="0" w:color="000000"/>
              <w:bottom w:val="single" w:sz="12" w:space="0" w:color="000000"/>
              <w:right w:val="single" w:sz="12" w:space="0" w:color="000000"/>
            </w:tcBorders>
            <w:shd w:val="clear" w:color="auto" w:fill="FFD966" w:themeFill="accent4" w:themeFillTint="99"/>
            <w:vAlign w:val="center"/>
          </w:tcPr>
          <w:p w14:paraId="7FB0D488" w14:textId="77777777" w:rsidR="006C3387" w:rsidRDefault="00863AA7">
            <w:pPr>
              <w:kinsoku w:val="0"/>
              <w:overflowPunct w:val="0"/>
              <w:autoSpaceDE w:val="0"/>
              <w:autoSpaceDN w:val="0"/>
              <w:spacing w:line="448" w:lineRule="atLeast"/>
              <w:jc w:val="both"/>
              <w:rPr>
                <w:color w:val="auto"/>
              </w:rPr>
            </w:pPr>
            <w:r w:rsidRPr="002536BA">
              <w:rPr>
                <w:rFonts w:hint="eastAsia"/>
                <w:color w:val="auto"/>
              </w:rPr>
              <w:t>早稲田大学　西早稲田キャンパス</w:t>
            </w:r>
          </w:p>
          <w:p w14:paraId="3DD65127" w14:textId="77777777" w:rsidR="00E664C0" w:rsidRPr="002536BA" w:rsidRDefault="00E664C0">
            <w:pPr>
              <w:kinsoku w:val="0"/>
              <w:overflowPunct w:val="0"/>
              <w:autoSpaceDE w:val="0"/>
              <w:autoSpaceDN w:val="0"/>
              <w:spacing w:line="448" w:lineRule="atLeast"/>
              <w:jc w:val="both"/>
              <w:rPr>
                <w:rFonts w:hAnsi="Times New Roman"/>
                <w:color w:val="auto"/>
                <w:sz w:val="20"/>
                <w:szCs w:val="20"/>
              </w:rPr>
            </w:pPr>
            <w:r>
              <w:rPr>
                <w:rFonts w:hint="eastAsia"/>
                <w:color w:val="auto"/>
              </w:rPr>
              <w:t>55号館　1F会議室</w:t>
            </w:r>
          </w:p>
        </w:tc>
      </w:tr>
      <w:tr w:rsidR="002706D1" w:rsidRPr="00BA207C" w14:paraId="405299F6" w14:textId="77777777">
        <w:trPr>
          <w:cantSplit/>
          <w:trHeight w:val="1114"/>
        </w:trPr>
        <w:tc>
          <w:tcPr>
            <w:tcW w:w="556" w:type="dxa"/>
            <w:tcBorders>
              <w:top w:val="nil"/>
              <w:left w:val="nil"/>
              <w:bottom w:val="nil"/>
              <w:right w:val="single" w:sz="12" w:space="0" w:color="000000"/>
            </w:tcBorders>
          </w:tcPr>
          <w:p w14:paraId="6E8153F2" w14:textId="77777777" w:rsidR="002706D1" w:rsidRPr="00BA207C" w:rsidRDefault="002706D1">
            <w:pPr>
              <w:suppressAutoHyphens w:val="0"/>
              <w:wordWrap/>
              <w:autoSpaceDE w:val="0"/>
              <w:autoSpaceDN w:val="0"/>
              <w:textAlignment w:val="auto"/>
              <w:rPr>
                <w:rFonts w:hAnsi="Times New Roman"/>
                <w:color w:val="auto"/>
                <w:sz w:val="20"/>
                <w:szCs w:val="20"/>
              </w:rPr>
            </w:pPr>
          </w:p>
        </w:tc>
        <w:tc>
          <w:tcPr>
            <w:tcW w:w="2705" w:type="dxa"/>
            <w:tcBorders>
              <w:top w:val="single" w:sz="12" w:space="0" w:color="000000"/>
              <w:left w:val="single" w:sz="12" w:space="0" w:color="000000"/>
              <w:bottom w:val="single" w:sz="12" w:space="0" w:color="000000"/>
              <w:right w:val="single" w:sz="12" w:space="0" w:color="000000"/>
            </w:tcBorders>
            <w:vAlign w:val="center"/>
          </w:tcPr>
          <w:p w14:paraId="727E6412" w14:textId="77777777" w:rsidR="002706D1" w:rsidRPr="002536BA" w:rsidRDefault="002706D1">
            <w:pPr>
              <w:kinsoku w:val="0"/>
              <w:overflowPunct w:val="0"/>
              <w:autoSpaceDE w:val="0"/>
              <w:autoSpaceDN w:val="0"/>
              <w:spacing w:line="448" w:lineRule="atLeast"/>
              <w:ind w:firstLineChars="100" w:firstLine="222"/>
              <w:jc w:val="both"/>
              <w:rPr>
                <w:color w:val="auto"/>
              </w:rPr>
            </w:pPr>
            <w:r w:rsidRPr="002536BA">
              <w:rPr>
                <w:rFonts w:hint="eastAsia"/>
                <w:color w:val="auto"/>
              </w:rPr>
              <w:t>工場見学会</w:t>
            </w:r>
          </w:p>
        </w:tc>
        <w:tc>
          <w:tcPr>
            <w:tcW w:w="2126" w:type="dxa"/>
            <w:tcBorders>
              <w:top w:val="single" w:sz="12" w:space="0" w:color="000000"/>
              <w:left w:val="single" w:sz="12" w:space="0" w:color="000000"/>
              <w:bottom w:val="single" w:sz="12" w:space="0" w:color="000000"/>
              <w:right w:val="single" w:sz="12" w:space="0" w:color="000000"/>
            </w:tcBorders>
            <w:vAlign w:val="center"/>
          </w:tcPr>
          <w:p w14:paraId="75D1FBCD" w14:textId="77777777" w:rsidR="002706D1" w:rsidRPr="002536BA" w:rsidRDefault="006438D3">
            <w:pPr>
              <w:kinsoku w:val="0"/>
              <w:overflowPunct w:val="0"/>
              <w:autoSpaceDE w:val="0"/>
              <w:autoSpaceDN w:val="0"/>
              <w:spacing w:line="448" w:lineRule="atLeast"/>
              <w:jc w:val="center"/>
              <w:rPr>
                <w:color w:val="auto"/>
              </w:rPr>
            </w:pPr>
            <w:r w:rsidRPr="002536BA">
              <w:rPr>
                <w:rFonts w:hint="eastAsia"/>
                <w:color w:val="auto"/>
              </w:rPr>
              <w:t>５月２</w:t>
            </w:r>
            <w:r w:rsidR="00566E2B">
              <w:rPr>
                <w:rFonts w:hint="eastAsia"/>
                <w:color w:val="auto"/>
              </w:rPr>
              <w:t>７</w:t>
            </w:r>
            <w:r w:rsidR="002706D1" w:rsidRPr="002536BA">
              <w:rPr>
                <w:rFonts w:hint="eastAsia"/>
                <w:color w:val="auto"/>
              </w:rPr>
              <w:t>日（月）</w:t>
            </w:r>
          </w:p>
        </w:tc>
        <w:tc>
          <w:tcPr>
            <w:tcW w:w="4252" w:type="dxa"/>
            <w:tcBorders>
              <w:top w:val="single" w:sz="12" w:space="0" w:color="000000"/>
              <w:left w:val="single" w:sz="12" w:space="0" w:color="000000"/>
              <w:bottom w:val="single" w:sz="12" w:space="0" w:color="000000"/>
              <w:right w:val="single" w:sz="12" w:space="0" w:color="000000"/>
            </w:tcBorders>
            <w:vAlign w:val="center"/>
          </w:tcPr>
          <w:p w14:paraId="13B5CBA8" w14:textId="77777777" w:rsidR="002706D1" w:rsidRPr="002536BA" w:rsidRDefault="004759C3">
            <w:pPr>
              <w:kinsoku w:val="0"/>
              <w:overflowPunct w:val="0"/>
              <w:autoSpaceDE w:val="0"/>
              <w:autoSpaceDN w:val="0"/>
              <w:spacing w:line="448" w:lineRule="atLeast"/>
              <w:jc w:val="both"/>
              <w:rPr>
                <w:rFonts w:hAnsi="Times New Roman"/>
                <w:color w:val="auto"/>
                <w:sz w:val="20"/>
                <w:szCs w:val="20"/>
              </w:rPr>
            </w:pPr>
            <w:r>
              <w:rPr>
                <w:rFonts w:hAnsi="Times New Roman" w:hint="eastAsia"/>
                <w:color w:val="auto"/>
                <w:sz w:val="20"/>
                <w:szCs w:val="20"/>
              </w:rPr>
              <w:t>数</w:t>
            </w:r>
            <w:r w:rsidR="002706D1" w:rsidRPr="002536BA">
              <w:rPr>
                <w:rFonts w:hAnsi="Times New Roman" w:hint="eastAsia"/>
                <w:color w:val="auto"/>
                <w:sz w:val="20"/>
                <w:szCs w:val="20"/>
              </w:rPr>
              <w:t>班に分かれて実施します。　詳しくは鋳造工学会誌２月号の会告をご覧下さい。</w:t>
            </w:r>
          </w:p>
        </w:tc>
      </w:tr>
    </w:tbl>
    <w:p w14:paraId="3BE95978" w14:textId="77777777" w:rsidR="006C3387" w:rsidRPr="00BA207C" w:rsidRDefault="002C0DB3">
      <w:pPr>
        <w:pStyle w:val="a3"/>
        <w:tabs>
          <w:tab w:val="clear" w:pos="4252"/>
          <w:tab w:val="clear" w:pos="8504"/>
        </w:tabs>
        <w:snapToGrid/>
        <w:rPr>
          <w:rFonts w:hAnsi="Times New Roman"/>
          <w:color w:val="auto"/>
        </w:rPr>
      </w:pPr>
      <w:r w:rsidRPr="00E664C0">
        <w:rPr>
          <w:rFonts w:hint="eastAsia"/>
          <w:color w:val="auto"/>
        </w:rPr>
        <w:t>※出展</w:t>
      </w:r>
      <w:r w:rsidR="006C3387" w:rsidRPr="00E664C0">
        <w:rPr>
          <w:rFonts w:hint="eastAsia"/>
          <w:color w:val="auto"/>
        </w:rPr>
        <w:t>者には懇親会招待券を１小間につき１枚差し上げます。</w:t>
      </w:r>
    </w:p>
    <w:p w14:paraId="021A280A" w14:textId="77777777" w:rsidR="006C3387" w:rsidRDefault="006C3387" w:rsidP="00863AA7">
      <w:pPr>
        <w:ind w:firstLineChars="1600" w:firstLine="3552"/>
        <w:rPr>
          <w:rFonts w:eastAsia="ＭＳ ゴシック" w:hAnsi="Times New Roman"/>
          <w:color w:val="auto"/>
          <w:sz w:val="30"/>
          <w:szCs w:val="30"/>
        </w:rPr>
      </w:pPr>
      <w:r w:rsidRPr="00BA207C">
        <w:rPr>
          <w:rFonts w:hAnsi="Times New Roman"/>
          <w:color w:val="auto"/>
        </w:rPr>
        <w:br w:type="page"/>
      </w:r>
      <w:r w:rsidR="00863AA7" w:rsidRPr="00863AA7">
        <w:rPr>
          <w:rFonts w:ascii="ＭＳ ゴシック" w:eastAsia="ＭＳ ゴシック" w:hAnsi="ＭＳ ゴシック" w:hint="eastAsia"/>
          <w:color w:val="auto"/>
          <w:sz w:val="30"/>
          <w:szCs w:val="30"/>
        </w:rPr>
        <w:lastRenderedPageBreak/>
        <w:t xml:space="preserve">【　</w:t>
      </w:r>
      <w:r w:rsidR="00863AA7" w:rsidRPr="00BA207C">
        <w:rPr>
          <w:rFonts w:eastAsia="ＭＳ ゴシック" w:hAnsi="Times New Roman" w:hint="eastAsia"/>
          <w:color w:val="auto"/>
          <w:sz w:val="30"/>
          <w:szCs w:val="30"/>
        </w:rPr>
        <w:t>会</w:t>
      </w:r>
      <w:r w:rsidR="00863AA7">
        <w:rPr>
          <w:rFonts w:eastAsia="ＭＳ ゴシック" w:hAnsi="Times New Roman" w:hint="eastAsia"/>
          <w:color w:val="auto"/>
          <w:sz w:val="30"/>
          <w:szCs w:val="30"/>
        </w:rPr>
        <w:t xml:space="preserve">　</w:t>
      </w:r>
      <w:r w:rsidR="00863AA7" w:rsidRPr="00BA207C">
        <w:rPr>
          <w:rFonts w:eastAsia="ＭＳ ゴシック" w:hAnsi="Times New Roman" w:hint="eastAsia"/>
          <w:color w:val="auto"/>
          <w:sz w:val="30"/>
          <w:szCs w:val="30"/>
        </w:rPr>
        <w:t>場</w:t>
      </w:r>
      <w:r w:rsidR="00863AA7">
        <w:rPr>
          <w:rFonts w:eastAsia="ＭＳ ゴシック" w:hAnsi="Times New Roman" w:hint="eastAsia"/>
          <w:color w:val="auto"/>
          <w:sz w:val="30"/>
          <w:szCs w:val="30"/>
        </w:rPr>
        <w:t xml:space="preserve">　</w:t>
      </w:r>
      <w:r w:rsidR="00863AA7" w:rsidRPr="00BA207C">
        <w:rPr>
          <w:rFonts w:eastAsia="ＭＳ ゴシック" w:hAnsi="Times New Roman" w:hint="eastAsia"/>
          <w:color w:val="auto"/>
          <w:sz w:val="30"/>
          <w:szCs w:val="30"/>
        </w:rPr>
        <w:t>案</w:t>
      </w:r>
      <w:r w:rsidR="00863AA7">
        <w:rPr>
          <w:rFonts w:eastAsia="ＭＳ ゴシック" w:hAnsi="Times New Roman" w:hint="eastAsia"/>
          <w:color w:val="auto"/>
          <w:sz w:val="30"/>
          <w:szCs w:val="30"/>
        </w:rPr>
        <w:t xml:space="preserve">　</w:t>
      </w:r>
      <w:r w:rsidR="00863AA7" w:rsidRPr="00BA207C">
        <w:rPr>
          <w:rFonts w:eastAsia="ＭＳ ゴシック" w:hAnsi="Times New Roman" w:hint="eastAsia"/>
          <w:color w:val="auto"/>
          <w:sz w:val="30"/>
          <w:szCs w:val="30"/>
        </w:rPr>
        <w:t>内</w:t>
      </w:r>
      <w:r w:rsidR="00863AA7">
        <w:rPr>
          <w:rFonts w:eastAsia="ＭＳ ゴシック" w:hAnsi="Times New Roman" w:hint="eastAsia"/>
          <w:color w:val="auto"/>
          <w:sz w:val="30"/>
          <w:szCs w:val="30"/>
        </w:rPr>
        <w:t xml:space="preserve">　】</w:t>
      </w:r>
    </w:p>
    <w:p w14:paraId="407EBA23" w14:textId="77777777" w:rsidR="00D0162B" w:rsidRPr="00BA207C" w:rsidRDefault="00D0162B" w:rsidP="00863AA7">
      <w:pPr>
        <w:ind w:firstLineChars="1600" w:firstLine="3552"/>
        <w:rPr>
          <w:rFonts w:hAnsi="Times New Roman"/>
          <w:color w:val="auto"/>
        </w:rPr>
      </w:pPr>
    </w:p>
    <w:p w14:paraId="58B79487" w14:textId="77777777" w:rsidR="006C3387" w:rsidRPr="00BA207C" w:rsidRDefault="006C3387" w:rsidP="007258C3">
      <w:pPr>
        <w:ind w:firstLineChars="400" w:firstLine="888"/>
        <w:rPr>
          <w:rFonts w:hAnsi="Times New Roman"/>
          <w:color w:val="auto"/>
        </w:rPr>
      </w:pPr>
      <w:r w:rsidRPr="00BA207C">
        <w:rPr>
          <w:rFonts w:hint="eastAsia"/>
          <w:color w:val="auto"/>
        </w:rPr>
        <w:t>【</w:t>
      </w:r>
      <w:r w:rsidR="00220F9C">
        <w:rPr>
          <w:rFonts w:hint="eastAsia"/>
          <w:color w:val="auto"/>
        </w:rPr>
        <w:t>早稲田大学</w:t>
      </w:r>
      <w:r w:rsidR="00863AA7">
        <w:rPr>
          <w:rFonts w:hint="eastAsia"/>
          <w:color w:val="auto"/>
        </w:rPr>
        <w:t xml:space="preserve">　西早稲田キャンパス</w:t>
      </w:r>
      <w:r w:rsidRPr="00BA207C">
        <w:rPr>
          <w:rFonts w:eastAsia="ＭＳ ゴシック" w:hAnsi="Times New Roman" w:hint="eastAsia"/>
          <w:color w:val="auto"/>
        </w:rPr>
        <w:t>】</w:t>
      </w:r>
    </w:p>
    <w:p w14:paraId="66948CFB" w14:textId="77777777" w:rsidR="002C4B1F" w:rsidRDefault="00863AA7" w:rsidP="002C4B1F">
      <w:pPr>
        <w:rPr>
          <w:color w:val="auto"/>
        </w:rPr>
      </w:pPr>
      <w:r>
        <w:rPr>
          <w:rFonts w:hint="eastAsia"/>
          <w:color w:val="auto"/>
        </w:rPr>
        <w:t xml:space="preserve">　　　</w:t>
      </w:r>
      <w:r w:rsidR="007258C3">
        <w:rPr>
          <w:rFonts w:hint="eastAsia"/>
          <w:color w:val="auto"/>
        </w:rPr>
        <w:t xml:space="preserve">　　</w:t>
      </w:r>
      <w:r w:rsidR="00220F9C">
        <w:rPr>
          <w:rFonts w:hint="eastAsia"/>
          <w:color w:val="auto"/>
        </w:rPr>
        <w:t>〒169</w:t>
      </w:r>
      <w:r w:rsidR="00220F9C">
        <w:rPr>
          <w:color w:val="auto"/>
        </w:rPr>
        <w:t>-</w:t>
      </w:r>
      <w:r w:rsidR="00220F9C">
        <w:rPr>
          <w:rFonts w:hint="eastAsia"/>
          <w:color w:val="auto"/>
        </w:rPr>
        <w:t>8555　東京都新宿区大久保３－４－１</w:t>
      </w:r>
      <w:r w:rsidR="006C3387" w:rsidRPr="00BA207C">
        <w:rPr>
          <w:color w:val="auto"/>
        </w:rPr>
        <w:t xml:space="preserve">     </w:t>
      </w:r>
      <w:r w:rsidR="006C3387" w:rsidRPr="00BA207C">
        <w:rPr>
          <w:rFonts w:hint="eastAsia"/>
          <w:color w:val="auto"/>
        </w:rPr>
        <w:t xml:space="preserve">　</w:t>
      </w:r>
    </w:p>
    <w:p w14:paraId="7B7B28CE" w14:textId="05669FDA" w:rsidR="006C3387" w:rsidRPr="002C4B1F" w:rsidRDefault="002C4B1F" w:rsidP="002C4B1F">
      <w:pPr>
        <w:ind w:firstLineChars="1100" w:firstLine="2442"/>
        <w:rPr>
          <w:rFonts w:hAnsi="Times New Roman"/>
          <w:color w:val="auto"/>
        </w:rPr>
      </w:pPr>
      <w:r>
        <w:rPr>
          <w:rFonts w:hint="eastAsia"/>
          <w:color w:val="auto"/>
        </w:rPr>
        <w:t>55号館1階アトリウム</w:t>
      </w:r>
    </w:p>
    <w:p w14:paraId="3ED96132" w14:textId="4D0F3334" w:rsidR="007353FA" w:rsidRDefault="002C4B1F" w:rsidP="007353FA">
      <w:pPr>
        <w:widowControl/>
        <w:shd w:val="clear" w:color="auto" w:fill="FFFFFF"/>
        <w:suppressAutoHyphens w:val="0"/>
        <w:wordWrap/>
        <w:adjustRightInd/>
        <w:spacing w:line="312" w:lineRule="atLeast"/>
        <w:textAlignment w:val="auto"/>
        <w:outlineLvl w:val="1"/>
        <w:rPr>
          <w:rFonts w:ascii="Helvetica" w:eastAsia="ＭＳ Ｐゴシック" w:hAnsi="Helvetica" w:cs="Helvetica"/>
          <w:b/>
          <w:bCs/>
          <w:color w:val="222222"/>
          <w:sz w:val="24"/>
          <w:szCs w:val="24"/>
        </w:rPr>
      </w:pPr>
      <w:r>
        <w:rPr>
          <w:noProof/>
        </w:rPr>
        <w:drawing>
          <wp:anchor distT="0" distB="0" distL="114300" distR="114300" simplePos="0" relativeHeight="251657728" behindDoc="0" locked="0" layoutInCell="1" allowOverlap="1" wp14:anchorId="1A0F7A92" wp14:editId="397C340A">
            <wp:simplePos x="0" y="0"/>
            <wp:positionH relativeFrom="column">
              <wp:posOffset>974246</wp:posOffset>
            </wp:positionH>
            <wp:positionV relativeFrom="paragraph">
              <wp:posOffset>40352</wp:posOffset>
            </wp:positionV>
            <wp:extent cx="4533900" cy="3400425"/>
            <wp:effectExtent l="0" t="0" r="0" b="0"/>
            <wp:wrapSquare wrapText="bothSides"/>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33900"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F9C">
        <w:rPr>
          <w:rFonts w:hAnsi="Times New Roman" w:hint="eastAsia"/>
          <w:color w:val="auto"/>
        </w:rPr>
        <w:t xml:space="preserve">　</w:t>
      </w:r>
      <w:r w:rsidR="00D0162B">
        <w:rPr>
          <w:rFonts w:hAnsi="Times New Roman" w:hint="eastAsia"/>
          <w:color w:val="auto"/>
        </w:rPr>
        <w:t xml:space="preserve">　　　</w:t>
      </w:r>
      <w:r w:rsidR="00220F9C">
        <w:rPr>
          <w:rFonts w:hAnsi="Times New Roman" w:hint="eastAsia"/>
          <w:color w:val="auto"/>
        </w:rPr>
        <w:t xml:space="preserve">　　</w:t>
      </w:r>
      <w:r w:rsidR="00863AA7" w:rsidRPr="007353FA">
        <w:rPr>
          <w:rFonts w:ascii="Helvetica" w:eastAsia="ＭＳ Ｐゴシック" w:hAnsi="Helvetica" w:cs="Helvetica"/>
          <w:b/>
          <w:bCs/>
          <w:color w:val="222222"/>
          <w:sz w:val="24"/>
          <w:szCs w:val="24"/>
        </w:rPr>
        <w:t xml:space="preserve"> </w:t>
      </w:r>
    </w:p>
    <w:p w14:paraId="34728678" w14:textId="77777777" w:rsidR="00D0162B" w:rsidRDefault="00D0162B" w:rsidP="007353FA">
      <w:pPr>
        <w:widowControl/>
        <w:shd w:val="clear" w:color="auto" w:fill="FFFFFF"/>
        <w:suppressAutoHyphens w:val="0"/>
        <w:wordWrap/>
        <w:adjustRightInd/>
        <w:spacing w:line="312" w:lineRule="atLeast"/>
        <w:textAlignment w:val="auto"/>
        <w:outlineLvl w:val="1"/>
        <w:rPr>
          <w:rFonts w:ascii="Helvetica" w:eastAsia="ＭＳ Ｐゴシック" w:hAnsi="Helvetica" w:cs="Helvetica"/>
          <w:b/>
          <w:bCs/>
          <w:color w:val="222222"/>
          <w:sz w:val="24"/>
          <w:szCs w:val="24"/>
        </w:rPr>
      </w:pPr>
    </w:p>
    <w:p w14:paraId="289D7220" w14:textId="77777777" w:rsidR="00D0162B" w:rsidRPr="007353FA" w:rsidRDefault="00D0162B" w:rsidP="007353FA">
      <w:pPr>
        <w:widowControl/>
        <w:shd w:val="clear" w:color="auto" w:fill="FFFFFF"/>
        <w:suppressAutoHyphens w:val="0"/>
        <w:wordWrap/>
        <w:adjustRightInd/>
        <w:spacing w:line="312" w:lineRule="atLeast"/>
        <w:textAlignment w:val="auto"/>
        <w:outlineLvl w:val="1"/>
        <w:rPr>
          <w:rFonts w:ascii="Helvetica" w:eastAsia="ＭＳ Ｐゴシック" w:hAnsi="Helvetica" w:cs="Helvetica"/>
          <w:b/>
          <w:bCs/>
          <w:color w:val="222222"/>
          <w:sz w:val="24"/>
          <w:szCs w:val="24"/>
        </w:rPr>
      </w:pPr>
    </w:p>
    <w:p w14:paraId="3B3008DF" w14:textId="77777777" w:rsidR="00435887" w:rsidRDefault="00435887" w:rsidP="001A65D5">
      <w:pPr>
        <w:rPr>
          <w:rFonts w:hAnsi="Times New Roman"/>
          <w:color w:val="auto"/>
        </w:rPr>
      </w:pPr>
    </w:p>
    <w:p w14:paraId="3CD12549" w14:textId="77777777" w:rsidR="00D0162B" w:rsidRDefault="00D0162B" w:rsidP="001A65D5">
      <w:pPr>
        <w:rPr>
          <w:rFonts w:hAnsi="Times New Roman"/>
          <w:color w:val="auto"/>
        </w:rPr>
      </w:pPr>
    </w:p>
    <w:p w14:paraId="3E9025EE" w14:textId="77777777" w:rsidR="00D0162B" w:rsidRDefault="00D0162B" w:rsidP="001A65D5">
      <w:pPr>
        <w:rPr>
          <w:rFonts w:hAnsi="Times New Roman"/>
          <w:color w:val="auto"/>
        </w:rPr>
      </w:pPr>
    </w:p>
    <w:p w14:paraId="3B0BEF15" w14:textId="77777777" w:rsidR="00D0162B" w:rsidRDefault="00D0162B" w:rsidP="001A65D5">
      <w:pPr>
        <w:rPr>
          <w:rFonts w:hAnsi="Times New Roman"/>
          <w:color w:val="auto"/>
        </w:rPr>
      </w:pPr>
    </w:p>
    <w:p w14:paraId="53DFC761" w14:textId="77777777" w:rsidR="00D0162B" w:rsidRDefault="00D0162B" w:rsidP="001A65D5">
      <w:pPr>
        <w:rPr>
          <w:rFonts w:hAnsi="Times New Roman"/>
          <w:color w:val="auto"/>
        </w:rPr>
      </w:pPr>
    </w:p>
    <w:p w14:paraId="4AF0AA68" w14:textId="77777777" w:rsidR="00D0162B" w:rsidRDefault="00D0162B" w:rsidP="001A65D5">
      <w:pPr>
        <w:rPr>
          <w:rFonts w:hAnsi="Times New Roman"/>
          <w:color w:val="auto"/>
        </w:rPr>
      </w:pPr>
    </w:p>
    <w:p w14:paraId="0DC62D47" w14:textId="77777777" w:rsidR="00D0162B" w:rsidRDefault="00D0162B" w:rsidP="001A65D5">
      <w:pPr>
        <w:rPr>
          <w:rFonts w:hAnsi="Times New Roman"/>
          <w:color w:val="auto"/>
        </w:rPr>
      </w:pPr>
    </w:p>
    <w:p w14:paraId="06C3B9F0" w14:textId="77777777" w:rsidR="00D0162B" w:rsidRDefault="00D0162B" w:rsidP="001A65D5">
      <w:pPr>
        <w:rPr>
          <w:rFonts w:hAnsi="Times New Roman"/>
          <w:color w:val="auto"/>
        </w:rPr>
      </w:pPr>
    </w:p>
    <w:p w14:paraId="1DC0E80F" w14:textId="77777777" w:rsidR="00D0162B" w:rsidRDefault="00D0162B" w:rsidP="001A65D5">
      <w:pPr>
        <w:rPr>
          <w:rFonts w:hAnsi="Times New Roman"/>
          <w:color w:val="auto"/>
        </w:rPr>
      </w:pPr>
    </w:p>
    <w:p w14:paraId="0C933FF3" w14:textId="77777777" w:rsidR="00D0162B" w:rsidRDefault="00D0162B" w:rsidP="001A65D5">
      <w:pPr>
        <w:rPr>
          <w:rFonts w:hAnsi="Times New Roman"/>
          <w:color w:val="auto"/>
        </w:rPr>
      </w:pPr>
    </w:p>
    <w:p w14:paraId="0808FF1C" w14:textId="274EB320" w:rsidR="00D0162B" w:rsidRDefault="00A72279" w:rsidP="001A65D5">
      <w:pPr>
        <w:rPr>
          <w:rFonts w:hAnsi="Times New Roman"/>
          <w:color w:val="auto"/>
        </w:rPr>
      </w:pPr>
      <w:r>
        <w:rPr>
          <w:noProof/>
        </w:rPr>
        <w:drawing>
          <wp:anchor distT="0" distB="0" distL="114300" distR="114300" simplePos="0" relativeHeight="251656704" behindDoc="0" locked="0" layoutInCell="1" allowOverlap="1" wp14:anchorId="5EDDF5E0" wp14:editId="1210BDD1">
            <wp:simplePos x="0" y="0"/>
            <wp:positionH relativeFrom="column">
              <wp:posOffset>1019175</wp:posOffset>
            </wp:positionH>
            <wp:positionV relativeFrom="paragraph">
              <wp:posOffset>33655</wp:posOffset>
            </wp:positionV>
            <wp:extent cx="4466590" cy="3060700"/>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66590"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F80A1" w14:textId="77777777" w:rsidR="00D0162B" w:rsidRDefault="00D0162B" w:rsidP="001A65D5">
      <w:pPr>
        <w:rPr>
          <w:rFonts w:hAnsi="Times New Roman"/>
          <w:color w:val="auto"/>
        </w:rPr>
      </w:pPr>
    </w:p>
    <w:p w14:paraId="256687D1" w14:textId="77777777" w:rsidR="00D0162B" w:rsidRDefault="00D0162B" w:rsidP="001A65D5">
      <w:pPr>
        <w:rPr>
          <w:rFonts w:hAnsi="Times New Roman"/>
          <w:color w:val="auto"/>
        </w:rPr>
      </w:pPr>
    </w:p>
    <w:p w14:paraId="697522E8" w14:textId="77777777" w:rsidR="00D0162B" w:rsidRDefault="00D0162B" w:rsidP="001A65D5">
      <w:pPr>
        <w:rPr>
          <w:rFonts w:hAnsi="Times New Roman"/>
          <w:color w:val="auto"/>
        </w:rPr>
      </w:pPr>
    </w:p>
    <w:p w14:paraId="4DC91125" w14:textId="4CF28FB2" w:rsidR="007258C3" w:rsidRDefault="00A72279" w:rsidP="001A65D5">
      <w:pPr>
        <w:rPr>
          <w:rFonts w:hAnsi="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042E6D1E" wp14:editId="18068394">
                <wp:simplePos x="0" y="0"/>
                <wp:positionH relativeFrom="column">
                  <wp:posOffset>4725670</wp:posOffset>
                </wp:positionH>
                <wp:positionV relativeFrom="paragraph">
                  <wp:posOffset>7620</wp:posOffset>
                </wp:positionV>
                <wp:extent cx="483235" cy="353695"/>
                <wp:effectExtent l="0" t="0" r="0" b="0"/>
                <wp:wrapNone/>
                <wp:docPr id="13793442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536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C296" id="Rectangle 5" o:spid="_x0000_s1026" style="position:absolute;left:0;text-align:left;margin-left:372.1pt;margin-top:.6pt;width:38.0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" filled="f" strokecolor="red" strokeweight="3pt">
                <v:textbox inset="5.85pt,.7pt,5.85pt,.7pt"/>
              </v:rect>
            </w:pict>
          </mc:Fallback>
        </mc:AlternateContent>
      </w:r>
    </w:p>
    <w:p w14:paraId="35A3A3BD" w14:textId="77777777" w:rsidR="007258C3" w:rsidRDefault="007258C3" w:rsidP="001A65D5">
      <w:pPr>
        <w:rPr>
          <w:rFonts w:hAnsi="Times New Roman"/>
          <w:color w:val="auto"/>
        </w:rPr>
      </w:pPr>
    </w:p>
    <w:p w14:paraId="61CD67B2" w14:textId="77777777" w:rsidR="007258C3" w:rsidRDefault="007258C3" w:rsidP="001A65D5">
      <w:pPr>
        <w:rPr>
          <w:rFonts w:hAnsi="Times New Roman"/>
          <w:color w:val="auto"/>
        </w:rPr>
      </w:pPr>
    </w:p>
    <w:p w14:paraId="200FEFEF" w14:textId="77777777" w:rsidR="007258C3" w:rsidRDefault="007258C3" w:rsidP="001A65D5">
      <w:pPr>
        <w:rPr>
          <w:rFonts w:hAnsi="Times New Roman"/>
          <w:color w:val="auto"/>
        </w:rPr>
      </w:pPr>
    </w:p>
    <w:p w14:paraId="1E745641" w14:textId="77777777" w:rsidR="007258C3" w:rsidRDefault="007258C3" w:rsidP="001A65D5">
      <w:pPr>
        <w:rPr>
          <w:rFonts w:hAnsi="Times New Roman"/>
          <w:color w:val="auto"/>
        </w:rPr>
      </w:pPr>
    </w:p>
    <w:p w14:paraId="701DB874" w14:textId="77777777" w:rsidR="007258C3" w:rsidRDefault="007258C3" w:rsidP="001A65D5">
      <w:pPr>
        <w:rPr>
          <w:rFonts w:hAnsi="Times New Roman"/>
          <w:color w:val="auto"/>
        </w:rPr>
      </w:pPr>
    </w:p>
    <w:p w14:paraId="3F3A26DD" w14:textId="77777777" w:rsidR="007258C3" w:rsidRDefault="007258C3" w:rsidP="001A65D5">
      <w:pPr>
        <w:rPr>
          <w:rFonts w:hAnsi="Times New Roman"/>
          <w:color w:val="auto"/>
        </w:rPr>
      </w:pPr>
    </w:p>
    <w:p w14:paraId="34F1B557" w14:textId="77777777" w:rsidR="007258C3" w:rsidRDefault="007258C3" w:rsidP="001A65D5">
      <w:pPr>
        <w:rPr>
          <w:rFonts w:hAnsi="Times New Roman"/>
          <w:color w:val="auto"/>
        </w:rPr>
      </w:pPr>
    </w:p>
    <w:p w14:paraId="37C6A844" w14:textId="77777777" w:rsidR="007258C3" w:rsidRDefault="007258C3" w:rsidP="001A65D5">
      <w:pPr>
        <w:rPr>
          <w:rFonts w:hAnsi="Times New Roman"/>
          <w:color w:val="auto"/>
        </w:rPr>
      </w:pPr>
    </w:p>
    <w:p w14:paraId="5B32147D" w14:textId="77777777" w:rsidR="007258C3" w:rsidRDefault="007258C3" w:rsidP="007258C3">
      <w:pPr>
        <w:ind w:firstLineChars="1100" w:firstLine="2442"/>
        <w:rPr>
          <w:rFonts w:hAnsi="Times New Roman"/>
          <w:color w:val="auto"/>
        </w:rPr>
      </w:pPr>
      <w:r>
        <w:rPr>
          <w:rFonts w:hAnsi="Times New Roman" w:hint="eastAsia"/>
          <w:color w:val="auto"/>
        </w:rPr>
        <w:t>JR山手線 高田馬場駅から徒歩15分</w:t>
      </w:r>
    </w:p>
    <w:p w14:paraId="2B48ECCF" w14:textId="77777777" w:rsidR="007258C3" w:rsidRDefault="007258C3" w:rsidP="007258C3">
      <w:pPr>
        <w:ind w:firstLineChars="1100" w:firstLine="2442"/>
        <w:rPr>
          <w:rFonts w:hAnsi="Times New Roman"/>
          <w:color w:val="auto"/>
        </w:rPr>
      </w:pPr>
      <w:r>
        <w:rPr>
          <w:rFonts w:hAnsi="Times New Roman" w:hint="eastAsia"/>
          <w:color w:val="auto"/>
        </w:rPr>
        <w:t>西武新宿線 高田馬場駅から徒歩15分</w:t>
      </w:r>
    </w:p>
    <w:p w14:paraId="27B17C2B" w14:textId="77777777" w:rsidR="007258C3" w:rsidRDefault="007258C3" w:rsidP="007258C3">
      <w:pPr>
        <w:ind w:firstLineChars="1100" w:firstLine="2442"/>
        <w:rPr>
          <w:rFonts w:hAnsi="Times New Roman"/>
          <w:color w:val="auto"/>
        </w:rPr>
      </w:pPr>
      <w:r>
        <w:rPr>
          <w:rFonts w:hAnsi="Times New Roman" w:hint="eastAsia"/>
          <w:color w:val="auto"/>
        </w:rPr>
        <w:t>副都心線 西早稲田駅に直結</w:t>
      </w:r>
    </w:p>
    <w:p w14:paraId="5EF55596" w14:textId="77777777" w:rsidR="00D0162B" w:rsidRPr="00BA207C" w:rsidRDefault="007258C3" w:rsidP="007258C3">
      <w:pPr>
        <w:ind w:firstLineChars="1100" w:firstLine="2442"/>
        <w:rPr>
          <w:rFonts w:hAnsi="Times New Roman"/>
          <w:color w:val="auto"/>
        </w:rPr>
      </w:pPr>
      <w:r>
        <w:rPr>
          <w:rFonts w:hAnsi="Times New Roman" w:hint="eastAsia"/>
          <w:color w:val="auto"/>
        </w:rPr>
        <w:t>東西線 早稲田駅から徒歩22分</w:t>
      </w:r>
    </w:p>
    <w:p w14:paraId="04E13EC7" w14:textId="77777777" w:rsidR="006C3387" w:rsidRPr="00BA207C" w:rsidRDefault="006C3387" w:rsidP="0007629B">
      <w:pPr>
        <w:ind w:firstLineChars="1500" w:firstLine="3330"/>
        <w:rPr>
          <w:rFonts w:hAnsi="Times New Roman"/>
          <w:color w:val="auto"/>
        </w:rPr>
      </w:pPr>
      <w:r w:rsidRPr="00BA207C">
        <w:rPr>
          <w:color w:val="auto"/>
        </w:rPr>
        <w:br w:type="page"/>
      </w:r>
      <w:r w:rsidRPr="00BA207C">
        <w:rPr>
          <w:rFonts w:eastAsia="ＭＳ ゴシック" w:hAnsi="Times New Roman" w:hint="eastAsia"/>
          <w:color w:val="auto"/>
          <w:sz w:val="30"/>
          <w:szCs w:val="30"/>
        </w:rPr>
        <w:lastRenderedPageBreak/>
        <w:t>申</w:t>
      </w:r>
      <w:r w:rsidRPr="00BA207C">
        <w:rPr>
          <w:rFonts w:eastAsia="ＭＳ ゴシック" w:hAnsi="Times New Roman"/>
          <w:color w:val="auto"/>
          <w:sz w:val="30"/>
          <w:szCs w:val="30"/>
        </w:rPr>
        <w:t xml:space="preserve"> </w:t>
      </w:r>
      <w:r w:rsidRPr="00BA207C">
        <w:rPr>
          <w:rFonts w:eastAsia="ＭＳ ゴシック" w:hAnsi="Times New Roman" w:hint="eastAsia"/>
          <w:color w:val="auto"/>
          <w:sz w:val="30"/>
          <w:szCs w:val="30"/>
        </w:rPr>
        <w:t>込</w:t>
      </w:r>
      <w:r w:rsidRPr="00BA207C">
        <w:rPr>
          <w:rFonts w:eastAsia="ＭＳ ゴシック" w:hAnsi="Times New Roman"/>
          <w:color w:val="auto"/>
          <w:sz w:val="30"/>
          <w:szCs w:val="30"/>
        </w:rPr>
        <w:t xml:space="preserve"> </w:t>
      </w:r>
      <w:r w:rsidRPr="00BA207C">
        <w:rPr>
          <w:rFonts w:eastAsia="ＭＳ ゴシック" w:hAnsi="Times New Roman" w:hint="eastAsia"/>
          <w:color w:val="auto"/>
          <w:sz w:val="30"/>
          <w:szCs w:val="30"/>
        </w:rPr>
        <w:t>要</w:t>
      </w:r>
      <w:r w:rsidRPr="00BA207C">
        <w:rPr>
          <w:rFonts w:eastAsia="ＭＳ ゴシック" w:hAnsi="Times New Roman"/>
          <w:color w:val="auto"/>
          <w:sz w:val="30"/>
          <w:szCs w:val="30"/>
        </w:rPr>
        <w:t xml:space="preserve"> </w:t>
      </w:r>
      <w:r w:rsidRPr="00BA207C">
        <w:rPr>
          <w:rFonts w:eastAsia="ＭＳ ゴシック" w:hAnsi="Times New Roman" w:hint="eastAsia"/>
          <w:color w:val="auto"/>
          <w:sz w:val="30"/>
          <w:szCs w:val="30"/>
        </w:rPr>
        <w:t>項</w:t>
      </w:r>
    </w:p>
    <w:p w14:paraId="5031FF41" w14:textId="77777777" w:rsidR="006C3387" w:rsidRPr="00BA207C" w:rsidRDefault="006C3387">
      <w:pPr>
        <w:pStyle w:val="a3"/>
        <w:tabs>
          <w:tab w:val="clear" w:pos="4252"/>
          <w:tab w:val="clear" w:pos="8504"/>
        </w:tabs>
        <w:snapToGrid/>
        <w:rPr>
          <w:color w:val="auto"/>
        </w:rPr>
      </w:pPr>
    </w:p>
    <w:p w14:paraId="291A4BD6"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 xml:space="preserve">１．展示小間　　　　　　</w:t>
      </w:r>
    </w:p>
    <w:p w14:paraId="70DC27CE" w14:textId="77777777" w:rsidR="006C3387" w:rsidRDefault="006C3387">
      <w:pPr>
        <w:rPr>
          <w:color w:val="auto"/>
          <w:u w:val="single"/>
        </w:rPr>
      </w:pPr>
      <w:r w:rsidRPr="00BA207C">
        <w:rPr>
          <w:rFonts w:hint="eastAsia"/>
          <w:color w:val="auto"/>
        </w:rPr>
        <w:t xml:space="preserve">（１）小間寸法　　</w:t>
      </w:r>
      <w:r w:rsidRPr="00BA207C">
        <w:rPr>
          <w:rFonts w:hint="eastAsia"/>
          <w:color w:val="auto"/>
          <w:u w:val="single"/>
        </w:rPr>
        <w:t>間口　１</w:t>
      </w:r>
      <w:r w:rsidRPr="00BA207C">
        <w:rPr>
          <w:color w:val="auto"/>
          <w:u w:val="single"/>
        </w:rPr>
        <w:t>,</w:t>
      </w:r>
      <w:r w:rsidR="00690170" w:rsidRPr="00BA207C">
        <w:rPr>
          <w:rFonts w:hint="eastAsia"/>
          <w:color w:val="auto"/>
          <w:u w:val="single"/>
        </w:rPr>
        <w:t>８０</w:t>
      </w:r>
      <w:r w:rsidRPr="00BA207C">
        <w:rPr>
          <w:rFonts w:hint="eastAsia"/>
          <w:color w:val="auto"/>
          <w:u w:val="single"/>
        </w:rPr>
        <w:t xml:space="preserve">０　</w:t>
      </w:r>
      <w:r w:rsidRPr="00BA207C">
        <w:rPr>
          <w:color w:val="auto"/>
          <w:u w:val="single"/>
        </w:rPr>
        <w:t>m/m</w:t>
      </w:r>
      <w:r w:rsidRPr="00BA207C">
        <w:rPr>
          <w:rFonts w:hint="eastAsia"/>
          <w:color w:val="auto"/>
          <w:u w:val="single"/>
        </w:rPr>
        <w:t xml:space="preserve">　</w:t>
      </w:r>
      <w:r w:rsidRPr="00BA207C">
        <w:rPr>
          <w:rFonts w:hAnsi="Times New Roman" w:hint="eastAsia"/>
          <w:color w:val="auto"/>
          <w:u w:val="single"/>
        </w:rPr>
        <w:t>×</w:t>
      </w:r>
      <w:r w:rsidRPr="00BA207C">
        <w:rPr>
          <w:color w:val="auto"/>
          <w:u w:val="single"/>
        </w:rPr>
        <w:t xml:space="preserve">  </w:t>
      </w:r>
      <w:r w:rsidRPr="00BA207C">
        <w:rPr>
          <w:rFonts w:hint="eastAsia"/>
          <w:color w:val="auto"/>
          <w:u w:val="single"/>
        </w:rPr>
        <w:t>奥行</w:t>
      </w:r>
      <w:r w:rsidRPr="00BA207C">
        <w:rPr>
          <w:color w:val="auto"/>
          <w:u w:val="single"/>
        </w:rPr>
        <w:t xml:space="preserve"> </w:t>
      </w:r>
      <w:r w:rsidR="00690170" w:rsidRPr="00BA207C">
        <w:rPr>
          <w:rFonts w:hint="eastAsia"/>
          <w:color w:val="auto"/>
          <w:u w:val="single"/>
        </w:rPr>
        <w:t>６０</w:t>
      </w:r>
      <w:r w:rsidRPr="00BA207C">
        <w:rPr>
          <w:rFonts w:hint="eastAsia"/>
          <w:color w:val="auto"/>
          <w:u w:val="single"/>
        </w:rPr>
        <w:t>０</w:t>
      </w:r>
      <w:r w:rsidRPr="00BA207C">
        <w:rPr>
          <w:color w:val="auto"/>
          <w:u w:val="single"/>
        </w:rPr>
        <w:t xml:space="preserve">  m/m  </w:t>
      </w:r>
      <w:r w:rsidRPr="00BA207C">
        <w:rPr>
          <w:rFonts w:hAnsi="Times New Roman" w:hint="eastAsia"/>
          <w:color w:val="auto"/>
          <w:u w:val="single"/>
        </w:rPr>
        <w:t>×</w:t>
      </w:r>
      <w:r w:rsidRPr="00BA207C">
        <w:rPr>
          <w:color w:val="auto"/>
          <w:u w:val="single"/>
        </w:rPr>
        <w:t xml:space="preserve">  </w:t>
      </w:r>
      <w:r w:rsidRPr="00BA207C">
        <w:rPr>
          <w:rFonts w:hint="eastAsia"/>
          <w:color w:val="auto"/>
          <w:u w:val="single"/>
        </w:rPr>
        <w:t>高さ</w:t>
      </w:r>
      <w:r w:rsidRPr="00BA207C">
        <w:rPr>
          <w:color w:val="auto"/>
          <w:u w:val="single"/>
        </w:rPr>
        <w:t xml:space="preserve"> </w:t>
      </w:r>
      <w:r w:rsidRPr="00BA207C">
        <w:rPr>
          <w:rFonts w:hint="eastAsia"/>
          <w:color w:val="auto"/>
          <w:u w:val="single"/>
        </w:rPr>
        <w:t>７００</w:t>
      </w:r>
      <w:r w:rsidRPr="00BA207C">
        <w:rPr>
          <w:color w:val="auto"/>
          <w:u w:val="single"/>
        </w:rPr>
        <w:t xml:space="preserve"> m/m</w:t>
      </w:r>
      <w:r w:rsidRPr="00BA207C">
        <w:rPr>
          <w:rFonts w:hint="eastAsia"/>
          <w:color w:val="auto"/>
          <w:u w:val="single"/>
        </w:rPr>
        <w:t xml:space="preserve">　</w:t>
      </w:r>
    </w:p>
    <w:p w14:paraId="48F00C96" w14:textId="77777777" w:rsidR="006A1D04" w:rsidRPr="006A1D04" w:rsidRDefault="006A1D04">
      <w:pPr>
        <w:rPr>
          <w:color w:val="auto"/>
        </w:rPr>
      </w:pPr>
      <w:r w:rsidRPr="006A1D04">
        <w:rPr>
          <w:rFonts w:hint="eastAsia"/>
          <w:color w:val="auto"/>
        </w:rPr>
        <w:t xml:space="preserve">　　　　　</w:t>
      </w:r>
      <w:r>
        <w:rPr>
          <w:rFonts w:hint="eastAsia"/>
          <w:color w:val="auto"/>
        </w:rPr>
        <w:t xml:space="preserve">　　　　背面のパーテーションは２，０００　m/mを予定</w:t>
      </w:r>
    </w:p>
    <w:p w14:paraId="3C1FAEFC" w14:textId="77777777" w:rsidR="006C3387" w:rsidRPr="00BA207C" w:rsidRDefault="006C3387">
      <w:pPr>
        <w:rPr>
          <w:rFonts w:hAnsi="Times New Roman"/>
          <w:color w:val="auto"/>
        </w:rPr>
      </w:pPr>
      <w:r w:rsidRPr="00BA207C">
        <w:rPr>
          <w:rFonts w:hint="eastAsia"/>
          <w:color w:val="auto"/>
        </w:rPr>
        <w:t xml:space="preserve">　　　（ただし、講義用机を借用使用する関係で若干のサイズ変更があるかもしれません）</w:t>
      </w:r>
    </w:p>
    <w:p w14:paraId="2688C0E1" w14:textId="77777777" w:rsidR="006C3387" w:rsidRPr="00BA207C" w:rsidRDefault="006C3387">
      <w:pPr>
        <w:rPr>
          <w:rFonts w:hAnsi="Times New Roman"/>
          <w:color w:val="auto"/>
        </w:rPr>
      </w:pPr>
      <w:r w:rsidRPr="00BA207C">
        <w:rPr>
          <w:rFonts w:hint="eastAsia"/>
          <w:color w:val="auto"/>
        </w:rPr>
        <w:t>（２）申込みは何小間でも</w:t>
      </w:r>
      <w:r w:rsidR="00690170" w:rsidRPr="00BA207C">
        <w:rPr>
          <w:rFonts w:hint="eastAsia"/>
          <w:color w:val="auto"/>
        </w:rPr>
        <w:t>可能</w:t>
      </w:r>
      <w:r w:rsidRPr="00BA207C">
        <w:rPr>
          <w:rFonts w:hint="eastAsia"/>
          <w:color w:val="auto"/>
        </w:rPr>
        <w:t>です。（ただし、申込み多数の場合は制限する場合があります。）</w:t>
      </w:r>
    </w:p>
    <w:p w14:paraId="675C4E94" w14:textId="107F3CB1" w:rsidR="008B0FA2" w:rsidRPr="00BA207C" w:rsidRDefault="006C3387" w:rsidP="008B0FA2">
      <w:pPr>
        <w:pStyle w:val="a3"/>
        <w:tabs>
          <w:tab w:val="clear" w:pos="4252"/>
          <w:tab w:val="clear" w:pos="8504"/>
        </w:tabs>
        <w:snapToGrid/>
        <w:spacing w:afterLines="50" w:after="196"/>
        <w:ind w:left="566" w:hangingChars="255" w:hanging="566"/>
        <w:rPr>
          <w:rFonts w:hAnsi="Times New Roman"/>
          <w:color w:val="auto"/>
        </w:rPr>
      </w:pPr>
      <w:r w:rsidRPr="00BA207C">
        <w:rPr>
          <w:rFonts w:hint="eastAsia"/>
          <w:color w:val="auto"/>
        </w:rPr>
        <w:t>（３）小間の割当や配置については、先着順に事務局にて行います。</w:t>
      </w:r>
      <w:r w:rsidR="008B0FA2">
        <w:rPr>
          <w:rFonts w:hint="eastAsia"/>
          <w:color w:val="auto"/>
        </w:rPr>
        <w:t>小間割に</w:t>
      </w:r>
      <w:r w:rsidR="008B0FA2" w:rsidRPr="008B0FA2">
        <w:rPr>
          <w:rFonts w:hint="eastAsia"/>
          <w:color w:val="auto"/>
        </w:rPr>
        <w:t>希望がある場合は、申込用紙の展示内容覧に記入して</w:t>
      </w:r>
      <w:r w:rsidR="008B0FA2">
        <w:rPr>
          <w:rFonts w:hint="eastAsia"/>
          <w:color w:val="auto"/>
        </w:rPr>
        <w:t>ください。事務局で配慮致します。また、</w:t>
      </w:r>
      <w:r w:rsidR="008B0FA2" w:rsidRPr="008B0FA2">
        <w:rPr>
          <w:rFonts w:hint="eastAsia"/>
          <w:color w:val="auto"/>
        </w:rPr>
        <w:t>場所の指定は承れ</w:t>
      </w:r>
      <w:r w:rsidR="008B0FA2">
        <w:rPr>
          <w:rFonts w:hint="eastAsia"/>
          <w:color w:val="auto"/>
        </w:rPr>
        <w:t xml:space="preserve">ません。　　</w:t>
      </w:r>
    </w:p>
    <w:p w14:paraId="5B3F719C" w14:textId="37F2480D" w:rsidR="006C3387" w:rsidRPr="00BA207C" w:rsidRDefault="006C3387" w:rsidP="00205FE4">
      <w:pPr>
        <w:spacing w:afterLines="50" w:after="196"/>
        <w:rPr>
          <w:rFonts w:hAnsi="Times New Roman"/>
          <w:color w:val="auto"/>
        </w:rPr>
      </w:pPr>
      <w:r w:rsidRPr="00BA207C">
        <w:rPr>
          <w:rFonts w:hint="eastAsia"/>
          <w:color w:val="auto"/>
        </w:rPr>
        <w:t>２．</w:t>
      </w:r>
      <w:r w:rsidR="00032704" w:rsidRPr="00BA207C">
        <w:rPr>
          <w:rFonts w:hint="eastAsia"/>
          <w:color w:val="auto"/>
        </w:rPr>
        <w:t>出展料</w:t>
      </w:r>
      <w:r w:rsidRPr="00BA207C">
        <w:rPr>
          <w:rFonts w:hint="eastAsia"/>
          <w:color w:val="auto"/>
        </w:rPr>
        <w:t xml:space="preserve">　　</w:t>
      </w:r>
      <w:r w:rsidRPr="00E664C0">
        <w:rPr>
          <w:rFonts w:hint="eastAsia"/>
          <w:color w:val="auto"/>
        </w:rPr>
        <w:t xml:space="preserve">１小間につき　</w:t>
      </w:r>
      <w:r w:rsidRPr="00E664C0">
        <w:rPr>
          <w:rFonts w:eastAsia="ＭＳ Ｐゴシック" w:hAnsi="Times New Roman" w:hint="eastAsia"/>
          <w:b/>
          <w:bCs/>
          <w:color w:val="auto"/>
          <w:u w:val="single" w:color="000000"/>
        </w:rPr>
        <w:t>３０，０００</w:t>
      </w:r>
      <w:r w:rsidRPr="00E664C0">
        <w:rPr>
          <w:rFonts w:ascii="ＭＳ Ｐゴシック" w:hAnsi="ＭＳ Ｐゴシック"/>
          <w:b/>
          <w:bCs/>
          <w:color w:val="auto"/>
          <w:u w:val="single" w:color="000000"/>
        </w:rPr>
        <w:t xml:space="preserve"> </w:t>
      </w:r>
      <w:r w:rsidRPr="00E664C0">
        <w:rPr>
          <w:rFonts w:eastAsia="ＭＳ Ｐゴシック" w:hAnsi="Times New Roman" w:hint="eastAsia"/>
          <w:b/>
          <w:bCs/>
          <w:color w:val="auto"/>
          <w:u w:val="single" w:color="000000"/>
        </w:rPr>
        <w:t>円</w:t>
      </w:r>
      <w:r w:rsidR="00147A5A" w:rsidRPr="00E664C0">
        <w:rPr>
          <w:rFonts w:eastAsia="ＭＳ Ｐゴシック" w:hAnsi="Times New Roman" w:hint="eastAsia"/>
          <w:b/>
          <w:bCs/>
          <w:color w:val="auto"/>
          <w:u w:val="single" w:color="000000"/>
        </w:rPr>
        <w:t xml:space="preserve">　</w:t>
      </w:r>
      <w:r w:rsidR="007361D5">
        <w:rPr>
          <w:rFonts w:eastAsia="ＭＳ Ｐゴシック" w:hAnsi="Times New Roman" w:hint="eastAsia"/>
          <w:b/>
          <w:bCs/>
          <w:color w:val="auto"/>
          <w:u w:val="single" w:color="000000"/>
        </w:rPr>
        <w:t>（税込）</w:t>
      </w:r>
    </w:p>
    <w:p w14:paraId="2BF65274" w14:textId="77777777" w:rsidR="006C3387" w:rsidRPr="00BA207C" w:rsidRDefault="006C3387">
      <w:pPr>
        <w:rPr>
          <w:rFonts w:hAnsi="Times New Roman"/>
          <w:color w:val="auto"/>
        </w:rPr>
      </w:pPr>
      <w:r w:rsidRPr="00BA207C">
        <w:rPr>
          <w:rFonts w:hint="eastAsia"/>
          <w:color w:val="auto"/>
        </w:rPr>
        <w:t>３．申込み方法</w:t>
      </w:r>
    </w:p>
    <w:p w14:paraId="23C5EB62" w14:textId="77777777" w:rsidR="006C3387" w:rsidRPr="00BA207C" w:rsidRDefault="00032704">
      <w:pPr>
        <w:ind w:left="444" w:hangingChars="200" w:hanging="444"/>
        <w:rPr>
          <w:rFonts w:hAnsi="Times New Roman"/>
          <w:color w:val="auto"/>
        </w:rPr>
      </w:pPr>
      <w:r w:rsidRPr="00BA207C">
        <w:rPr>
          <w:rFonts w:hint="eastAsia"/>
          <w:color w:val="auto"/>
        </w:rPr>
        <w:t xml:space="preserve">　　　本案内状添付の申込書に所要事項御記入の上、出展</w:t>
      </w:r>
      <w:r w:rsidR="006C3387" w:rsidRPr="00BA207C">
        <w:rPr>
          <w:rFonts w:hint="eastAsia"/>
          <w:color w:val="auto"/>
        </w:rPr>
        <w:t>料を添えて下記の要領でお申込みください。なお、満員になり次第締切らせて頂きます。</w:t>
      </w:r>
    </w:p>
    <w:p w14:paraId="7AE3CDC3" w14:textId="77777777" w:rsidR="006C3387" w:rsidRPr="00BA207C" w:rsidRDefault="006C3387">
      <w:pPr>
        <w:rPr>
          <w:rFonts w:hAnsi="Times New Roman"/>
          <w:color w:val="auto"/>
        </w:rPr>
      </w:pPr>
      <w:r w:rsidRPr="00BA207C">
        <w:rPr>
          <w:rFonts w:hint="eastAsia"/>
          <w:color w:val="auto"/>
        </w:rPr>
        <w:t>（１）申込み先</w:t>
      </w:r>
    </w:p>
    <w:p w14:paraId="1059B6C4" w14:textId="77777777" w:rsidR="00783A29" w:rsidRPr="00E664C0" w:rsidRDefault="00483A01" w:rsidP="00783A29">
      <w:pPr>
        <w:ind w:firstLineChars="500" w:firstLine="1110"/>
        <w:rPr>
          <w:color w:val="auto"/>
        </w:rPr>
      </w:pPr>
      <w:r w:rsidRPr="00E664C0">
        <w:rPr>
          <w:rFonts w:hint="eastAsia"/>
          <w:color w:val="auto"/>
        </w:rPr>
        <w:t>〒</w:t>
      </w:r>
      <w:r w:rsidR="00E664C0">
        <w:rPr>
          <w:rFonts w:hint="eastAsia"/>
          <w:color w:val="auto"/>
        </w:rPr>
        <w:t>321-4367　栃木県真岡市鬼怒ケ丘11番地</w:t>
      </w:r>
    </w:p>
    <w:p w14:paraId="5CC539AB" w14:textId="77777777" w:rsidR="00032704" w:rsidRDefault="00783A29" w:rsidP="00783A29">
      <w:pPr>
        <w:rPr>
          <w:color w:val="auto"/>
        </w:rPr>
      </w:pPr>
      <w:r w:rsidRPr="00E664C0">
        <w:rPr>
          <w:rFonts w:hint="eastAsia"/>
          <w:color w:val="auto"/>
        </w:rPr>
        <w:t xml:space="preserve">　　　　　　</w:t>
      </w:r>
      <w:r w:rsidR="00E664C0">
        <w:rPr>
          <w:rFonts w:hint="eastAsia"/>
          <w:color w:val="auto"/>
        </w:rPr>
        <w:t>株式会社プロテリアル</w:t>
      </w:r>
    </w:p>
    <w:p w14:paraId="1542455E" w14:textId="77777777" w:rsidR="00E664C0" w:rsidRPr="00E664C0" w:rsidRDefault="00E664C0" w:rsidP="00783A29">
      <w:pPr>
        <w:rPr>
          <w:color w:val="auto"/>
        </w:rPr>
      </w:pPr>
      <w:r>
        <w:rPr>
          <w:rFonts w:hint="eastAsia"/>
          <w:color w:val="auto"/>
        </w:rPr>
        <w:t xml:space="preserve">　　　　　　　　　　素材研究所</w:t>
      </w:r>
    </w:p>
    <w:p w14:paraId="2A6BDE5F" w14:textId="77777777" w:rsidR="00032704" w:rsidRPr="00E664C0" w:rsidRDefault="00032704" w:rsidP="00032704">
      <w:pPr>
        <w:ind w:firstLineChars="600" w:firstLine="1332"/>
        <w:rPr>
          <w:color w:val="auto"/>
        </w:rPr>
      </w:pPr>
      <w:r w:rsidRPr="00E664C0">
        <w:rPr>
          <w:rFonts w:hint="eastAsia"/>
          <w:color w:val="auto"/>
        </w:rPr>
        <w:t>（</w:t>
      </w:r>
      <w:r w:rsidR="00EF31D4" w:rsidRPr="00E664C0">
        <w:rPr>
          <w:rFonts w:hint="eastAsia"/>
          <w:color w:val="auto"/>
        </w:rPr>
        <w:t>公社</w:t>
      </w:r>
      <w:r w:rsidRPr="00E664C0">
        <w:rPr>
          <w:rFonts w:hint="eastAsia"/>
          <w:color w:val="auto"/>
        </w:rPr>
        <w:t>）日本鋳造工学会関東支部</w:t>
      </w:r>
      <w:r w:rsidR="00E664C0">
        <w:rPr>
          <w:rFonts w:hint="eastAsia"/>
          <w:color w:val="auto"/>
        </w:rPr>
        <w:t>企業展示担当</w:t>
      </w:r>
      <w:r w:rsidRPr="00E664C0">
        <w:rPr>
          <w:rFonts w:hint="eastAsia"/>
          <w:color w:val="auto"/>
        </w:rPr>
        <w:t xml:space="preserve">　　</w:t>
      </w:r>
      <w:r w:rsidR="00783A29" w:rsidRPr="00E664C0">
        <w:rPr>
          <w:rFonts w:hint="eastAsia"/>
          <w:color w:val="auto"/>
        </w:rPr>
        <w:t>[担当：</w:t>
      </w:r>
      <w:r w:rsidR="00E664C0">
        <w:rPr>
          <w:rFonts w:hint="eastAsia"/>
          <w:color w:val="auto"/>
        </w:rPr>
        <w:t>山根 英也</w:t>
      </w:r>
      <w:r w:rsidR="00783A29" w:rsidRPr="00E664C0">
        <w:rPr>
          <w:rFonts w:hint="eastAsia"/>
          <w:color w:val="auto"/>
        </w:rPr>
        <w:t>]</w:t>
      </w:r>
    </w:p>
    <w:p w14:paraId="073EB756" w14:textId="77777777" w:rsidR="00783A29" w:rsidRPr="00E664C0" w:rsidRDefault="00783A29" w:rsidP="00023C96">
      <w:pPr>
        <w:ind w:firstLineChars="700" w:firstLine="1554"/>
        <w:rPr>
          <w:color w:val="auto"/>
        </w:rPr>
      </w:pPr>
      <w:r w:rsidRPr="00E664C0">
        <w:rPr>
          <w:rFonts w:hint="eastAsia"/>
          <w:color w:val="auto"/>
        </w:rPr>
        <w:t xml:space="preserve">      Tel </w:t>
      </w:r>
      <w:r w:rsidR="00E664C0">
        <w:rPr>
          <w:rFonts w:hint="eastAsia"/>
          <w:color w:val="auto"/>
        </w:rPr>
        <w:t>0285-84-4441</w:t>
      </w:r>
      <w:r w:rsidRPr="00E664C0">
        <w:rPr>
          <w:rFonts w:hint="eastAsia"/>
          <w:color w:val="auto"/>
        </w:rPr>
        <w:t xml:space="preserve">、　   Fax </w:t>
      </w:r>
      <w:r w:rsidR="00E664C0">
        <w:rPr>
          <w:rFonts w:hint="eastAsia"/>
          <w:color w:val="auto"/>
        </w:rPr>
        <w:t>0285-84-2283</w:t>
      </w:r>
      <w:r w:rsidRPr="00E664C0">
        <w:rPr>
          <w:rFonts w:hint="eastAsia"/>
          <w:color w:val="auto"/>
        </w:rPr>
        <w:t xml:space="preserve">  </w:t>
      </w:r>
    </w:p>
    <w:p w14:paraId="0C0C0309" w14:textId="77777777" w:rsidR="00783A29" w:rsidRPr="00BA207C" w:rsidRDefault="00783A29" w:rsidP="00783A29">
      <w:pPr>
        <w:ind w:firstLineChars="1000" w:firstLine="2220"/>
        <w:rPr>
          <w:color w:val="auto"/>
        </w:rPr>
      </w:pPr>
      <w:r w:rsidRPr="00E664C0">
        <w:rPr>
          <w:rFonts w:hint="eastAsia"/>
          <w:color w:val="auto"/>
        </w:rPr>
        <w:t>[E-mail:</w:t>
      </w:r>
      <w:r w:rsidR="00483A01" w:rsidRPr="00E664C0">
        <w:rPr>
          <w:color w:val="auto"/>
        </w:rPr>
        <w:t xml:space="preserve"> </w:t>
      </w:r>
      <w:r w:rsidR="00E664C0">
        <w:rPr>
          <w:rFonts w:hint="eastAsia"/>
          <w:color w:val="auto"/>
        </w:rPr>
        <w:t>hideya.yamane.ex@proterial.com</w:t>
      </w:r>
      <w:r w:rsidRPr="00E664C0">
        <w:rPr>
          <w:rFonts w:hint="eastAsia"/>
          <w:color w:val="auto"/>
        </w:rPr>
        <w:t>]</w:t>
      </w:r>
    </w:p>
    <w:p w14:paraId="43DD2ADD"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（２）送金方法</w:t>
      </w:r>
    </w:p>
    <w:p w14:paraId="16C23BC7" w14:textId="77777777" w:rsidR="006C3387" w:rsidRPr="00BA207C" w:rsidRDefault="006C3387">
      <w:pPr>
        <w:rPr>
          <w:color w:val="auto"/>
        </w:rPr>
      </w:pPr>
      <w:r w:rsidRPr="00BA207C">
        <w:rPr>
          <w:rFonts w:hint="eastAsia"/>
          <w:color w:val="auto"/>
        </w:rPr>
        <w:t xml:space="preserve">　　（ａ）銀行振込　</w:t>
      </w:r>
      <w:r w:rsidRPr="00BA207C">
        <w:rPr>
          <w:rFonts w:hAnsi="Times New Roman"/>
          <w:color w:val="auto"/>
          <w:sz w:val="20"/>
          <w:szCs w:val="20"/>
        </w:rPr>
        <w:fldChar w:fldCharType="begin"/>
      </w:r>
      <w:r w:rsidRPr="00BA207C">
        <w:rPr>
          <w:rFonts w:hAnsi="Times New Roman"/>
          <w:color w:val="auto"/>
          <w:sz w:val="20"/>
          <w:szCs w:val="20"/>
        </w:rPr>
        <w:instrText>eq \o\ad(</w:instrText>
      </w:r>
      <w:r w:rsidRPr="00BA207C">
        <w:rPr>
          <w:rFonts w:hint="eastAsia"/>
          <w:color w:val="auto"/>
        </w:rPr>
        <w:instrText>銀行名</w:instrText>
      </w:r>
      <w:r w:rsidRPr="00BA207C">
        <w:rPr>
          <w:rFonts w:hAnsi="Times New Roman"/>
          <w:color w:val="auto"/>
          <w:sz w:val="20"/>
          <w:szCs w:val="20"/>
        </w:rPr>
        <w:instrText>,</w:instrText>
      </w:r>
      <w:r w:rsidRPr="00BA207C">
        <w:rPr>
          <w:rFonts w:hAnsi="Times New Roman" w:hint="eastAsia"/>
          <w:color w:val="auto"/>
          <w:sz w:val="21"/>
          <w:szCs w:val="21"/>
        </w:rPr>
        <w:instrText xml:space="preserve">　　　　</w:instrText>
      </w:r>
      <w:r w:rsidRPr="00BA207C">
        <w:rPr>
          <w:rFonts w:hAnsi="Times New Roman"/>
          <w:color w:val="auto"/>
          <w:sz w:val="20"/>
          <w:szCs w:val="20"/>
        </w:rPr>
        <w:instrText>)</w:instrText>
      </w:r>
      <w:r w:rsidRPr="00BA207C">
        <w:rPr>
          <w:rFonts w:hAnsi="Times New Roman"/>
          <w:color w:val="auto"/>
          <w:sz w:val="20"/>
          <w:szCs w:val="20"/>
        </w:rPr>
        <w:fldChar w:fldCharType="separate"/>
      </w:r>
      <w:r w:rsidRPr="00BA207C">
        <w:rPr>
          <w:rFonts w:hint="eastAsia"/>
          <w:color w:val="auto"/>
        </w:rPr>
        <w:t>銀行名</w:t>
      </w:r>
      <w:r w:rsidRPr="00BA207C">
        <w:rPr>
          <w:rFonts w:hAnsi="Times New Roman"/>
          <w:color w:val="auto"/>
          <w:sz w:val="20"/>
          <w:szCs w:val="20"/>
        </w:rPr>
        <w:fldChar w:fldCharType="end"/>
      </w:r>
      <w:r w:rsidRPr="00BA207C">
        <w:rPr>
          <w:rFonts w:hint="eastAsia"/>
          <w:color w:val="auto"/>
        </w:rPr>
        <w:t xml:space="preserve">　　みずほ銀行</w:t>
      </w:r>
      <w:r w:rsidR="00220F9C">
        <w:rPr>
          <w:rFonts w:hint="eastAsia"/>
          <w:color w:val="auto"/>
        </w:rPr>
        <w:t xml:space="preserve">　</w:t>
      </w:r>
      <w:r w:rsidRPr="00BA207C">
        <w:rPr>
          <w:rFonts w:hint="eastAsia"/>
          <w:color w:val="auto"/>
        </w:rPr>
        <w:t>浅草支店</w:t>
      </w:r>
    </w:p>
    <w:p w14:paraId="347BEC74" w14:textId="77777777" w:rsidR="006C3387" w:rsidRPr="00BA207C" w:rsidRDefault="006C3387">
      <w:pPr>
        <w:rPr>
          <w:rFonts w:hAnsi="Times New Roman"/>
          <w:color w:val="auto"/>
        </w:rPr>
      </w:pPr>
      <w:r w:rsidRPr="00BA207C">
        <w:rPr>
          <w:rFonts w:hint="eastAsia"/>
          <w:color w:val="auto"/>
        </w:rPr>
        <w:t xml:space="preserve">　　　　　　　　　　預金口座　　普通預金　</w:t>
      </w:r>
    </w:p>
    <w:p w14:paraId="112AE999" w14:textId="77777777" w:rsidR="006C3387" w:rsidRPr="00BA207C" w:rsidRDefault="006C3387">
      <w:pPr>
        <w:rPr>
          <w:rFonts w:hAnsi="Times New Roman"/>
          <w:color w:val="auto"/>
        </w:rPr>
      </w:pPr>
      <w:r w:rsidRPr="00BA207C">
        <w:rPr>
          <w:rFonts w:hint="eastAsia"/>
          <w:color w:val="auto"/>
        </w:rPr>
        <w:t xml:space="preserve">　　　　　　　　　　</w:t>
      </w:r>
      <w:r w:rsidRPr="00BA207C">
        <w:rPr>
          <w:rFonts w:hAnsi="Times New Roman"/>
          <w:color w:val="auto"/>
          <w:sz w:val="20"/>
          <w:szCs w:val="20"/>
        </w:rPr>
        <w:fldChar w:fldCharType="begin"/>
      </w:r>
      <w:r w:rsidRPr="00BA207C">
        <w:rPr>
          <w:rFonts w:hAnsi="Times New Roman"/>
          <w:color w:val="auto"/>
          <w:sz w:val="20"/>
          <w:szCs w:val="20"/>
        </w:rPr>
        <w:instrText>eq \o\ad(</w:instrText>
      </w:r>
      <w:r w:rsidRPr="00BA207C">
        <w:rPr>
          <w:rFonts w:hint="eastAsia"/>
          <w:color w:val="auto"/>
        </w:rPr>
        <w:instrText>口座名</w:instrText>
      </w:r>
      <w:r w:rsidRPr="00BA207C">
        <w:rPr>
          <w:rFonts w:hAnsi="Times New Roman"/>
          <w:color w:val="auto"/>
          <w:sz w:val="20"/>
          <w:szCs w:val="20"/>
        </w:rPr>
        <w:instrText>,</w:instrText>
      </w:r>
      <w:r w:rsidRPr="00BA207C">
        <w:rPr>
          <w:rFonts w:hAnsi="Times New Roman" w:hint="eastAsia"/>
          <w:color w:val="auto"/>
          <w:sz w:val="21"/>
          <w:szCs w:val="21"/>
        </w:rPr>
        <w:instrText xml:space="preserve">　　　　</w:instrText>
      </w:r>
      <w:r w:rsidRPr="00BA207C">
        <w:rPr>
          <w:rFonts w:hAnsi="Times New Roman"/>
          <w:color w:val="auto"/>
          <w:sz w:val="20"/>
          <w:szCs w:val="20"/>
        </w:rPr>
        <w:instrText>)</w:instrText>
      </w:r>
      <w:r w:rsidRPr="00BA207C">
        <w:rPr>
          <w:rFonts w:hAnsi="Times New Roman"/>
          <w:color w:val="auto"/>
          <w:sz w:val="20"/>
          <w:szCs w:val="20"/>
        </w:rPr>
        <w:fldChar w:fldCharType="separate"/>
      </w:r>
      <w:r w:rsidRPr="00BA207C">
        <w:rPr>
          <w:rFonts w:hint="eastAsia"/>
          <w:color w:val="auto"/>
        </w:rPr>
        <w:t>口座名</w:t>
      </w:r>
      <w:r w:rsidRPr="00BA207C">
        <w:rPr>
          <w:rFonts w:hAnsi="Times New Roman"/>
          <w:color w:val="auto"/>
          <w:sz w:val="20"/>
          <w:szCs w:val="20"/>
        </w:rPr>
        <w:fldChar w:fldCharType="end"/>
      </w:r>
      <w:r w:rsidRPr="00BA207C">
        <w:rPr>
          <w:rFonts w:hint="eastAsia"/>
          <w:color w:val="auto"/>
        </w:rPr>
        <w:t xml:space="preserve">　　</w:t>
      </w:r>
      <w:r w:rsidR="00EF31D4">
        <w:rPr>
          <w:rFonts w:hint="eastAsia"/>
          <w:color w:val="auto"/>
        </w:rPr>
        <w:t>公益</w:t>
      </w:r>
      <w:r w:rsidRPr="00BA207C">
        <w:rPr>
          <w:rFonts w:hint="eastAsia"/>
          <w:color w:val="auto"/>
        </w:rPr>
        <w:t>社団法人　日本鋳造工学会関東支部</w:t>
      </w:r>
    </w:p>
    <w:p w14:paraId="365042B0" w14:textId="77777777" w:rsidR="006C3387" w:rsidRPr="00BA207C" w:rsidRDefault="006C3387">
      <w:pPr>
        <w:rPr>
          <w:rFonts w:hAnsi="Times New Roman"/>
          <w:color w:val="auto"/>
        </w:rPr>
      </w:pPr>
      <w:r w:rsidRPr="00BA207C">
        <w:rPr>
          <w:rFonts w:hint="eastAsia"/>
          <w:color w:val="auto"/>
        </w:rPr>
        <w:t xml:space="preserve">　　　　　　　　　　口座番号　　１５２６０８０</w:t>
      </w:r>
    </w:p>
    <w:p w14:paraId="401B24F1" w14:textId="77777777" w:rsidR="006C3387" w:rsidRPr="00BA207C" w:rsidRDefault="006C3387">
      <w:pPr>
        <w:rPr>
          <w:rFonts w:hAnsi="Times New Roman"/>
          <w:color w:val="auto"/>
        </w:rPr>
      </w:pPr>
      <w:r w:rsidRPr="00BA207C">
        <w:rPr>
          <w:rFonts w:hint="eastAsia"/>
          <w:color w:val="auto"/>
        </w:rPr>
        <w:t xml:space="preserve">　　　　　　　　（必ず口座番号を御記入下さい）</w:t>
      </w:r>
    </w:p>
    <w:p w14:paraId="6C650492" w14:textId="77777777" w:rsidR="006C3387" w:rsidRPr="00BA207C" w:rsidRDefault="006C3387">
      <w:pPr>
        <w:rPr>
          <w:rFonts w:hAnsi="Times New Roman"/>
          <w:color w:val="auto"/>
        </w:rPr>
      </w:pPr>
      <w:r w:rsidRPr="00BA207C">
        <w:rPr>
          <w:rFonts w:hint="eastAsia"/>
          <w:color w:val="auto"/>
        </w:rPr>
        <w:t xml:space="preserve">　　（ｂ）現金または小切手の場合（</w:t>
      </w:r>
      <w:r w:rsidR="00EF31D4">
        <w:rPr>
          <w:rFonts w:hint="eastAsia"/>
          <w:color w:val="auto"/>
        </w:rPr>
        <w:t>公社</w:t>
      </w:r>
      <w:r w:rsidRPr="00BA207C">
        <w:rPr>
          <w:rFonts w:hint="eastAsia"/>
          <w:color w:val="auto"/>
        </w:rPr>
        <w:t>）日本鋳造工学会関東支部</w:t>
      </w:r>
      <w:r w:rsidR="00BF11EC">
        <w:rPr>
          <w:rFonts w:hint="eastAsia"/>
          <w:color w:val="auto"/>
        </w:rPr>
        <w:t xml:space="preserve">　会計担当</w:t>
      </w:r>
    </w:p>
    <w:p w14:paraId="7A6D38C4" w14:textId="77777777" w:rsidR="00924272" w:rsidRPr="00924272" w:rsidRDefault="006C3387" w:rsidP="00924272">
      <w:pPr>
        <w:rPr>
          <w:rFonts w:hAnsi="Times New Roman"/>
          <w:color w:val="auto"/>
        </w:rPr>
      </w:pPr>
      <w:r w:rsidRPr="00BA207C">
        <w:rPr>
          <w:rFonts w:hint="eastAsia"/>
          <w:color w:val="auto"/>
        </w:rPr>
        <w:t xml:space="preserve">　　　　　　　</w:t>
      </w:r>
      <w:r w:rsidR="00924272" w:rsidRPr="00924272">
        <w:rPr>
          <w:color w:val="auto"/>
        </w:rPr>
        <w:tab/>
        <w:t xml:space="preserve">新東工業(株)　</w:t>
      </w:r>
      <w:r w:rsidR="00924272" w:rsidRPr="00924272">
        <w:rPr>
          <w:rFonts w:hint="eastAsia"/>
          <w:color w:val="auto"/>
        </w:rPr>
        <w:t xml:space="preserve"> </w:t>
      </w:r>
      <w:r w:rsidR="00924272" w:rsidRPr="00924272">
        <w:rPr>
          <w:color w:val="auto"/>
        </w:rPr>
        <w:t>332-0012</w:t>
      </w:r>
      <w:r w:rsidR="00924272">
        <w:rPr>
          <w:rFonts w:hint="eastAsia"/>
          <w:color w:val="auto"/>
        </w:rPr>
        <w:t xml:space="preserve"> </w:t>
      </w:r>
      <w:r w:rsidR="00924272" w:rsidRPr="00924272">
        <w:rPr>
          <w:color w:val="auto"/>
        </w:rPr>
        <w:t>埼玉県川口市本町4-1-8 川口センタービル10F</w:t>
      </w:r>
    </w:p>
    <w:p w14:paraId="4B27AE6A" w14:textId="77777777" w:rsidR="005A737C" w:rsidRDefault="005A737C" w:rsidP="00924272">
      <w:pPr>
        <w:ind w:firstLineChars="1200" w:firstLine="2664"/>
        <w:rPr>
          <w:color w:val="auto"/>
        </w:rPr>
      </w:pPr>
      <w:r>
        <w:rPr>
          <w:rFonts w:hint="eastAsia"/>
          <w:color w:val="auto"/>
        </w:rPr>
        <w:t>会計担当；</w:t>
      </w:r>
      <w:r w:rsidR="00924272" w:rsidRPr="00924272">
        <w:rPr>
          <w:rFonts w:hint="eastAsia"/>
          <w:color w:val="auto"/>
        </w:rPr>
        <w:t>木村</w:t>
      </w:r>
      <w:r w:rsidR="00924272">
        <w:rPr>
          <w:rFonts w:hint="eastAsia"/>
          <w:color w:val="auto"/>
        </w:rPr>
        <w:t xml:space="preserve"> </w:t>
      </w:r>
      <w:r w:rsidR="00924272" w:rsidRPr="00924272">
        <w:rPr>
          <w:color w:val="auto"/>
        </w:rPr>
        <w:t>時也</w:t>
      </w:r>
      <w:r w:rsidR="00924272">
        <w:rPr>
          <w:rFonts w:hint="eastAsia"/>
          <w:color w:val="auto"/>
        </w:rPr>
        <w:t xml:space="preserve">　</w:t>
      </w:r>
      <w:r w:rsidR="00924272" w:rsidRPr="00924272">
        <w:rPr>
          <w:color w:val="auto"/>
        </w:rPr>
        <w:t xml:space="preserve"> </w:t>
      </w:r>
    </w:p>
    <w:p w14:paraId="4C5AF20C" w14:textId="77777777" w:rsidR="006C3387" w:rsidRPr="005A737C" w:rsidRDefault="005A737C" w:rsidP="005A737C">
      <w:pPr>
        <w:ind w:firstLineChars="1200" w:firstLine="2664"/>
        <w:rPr>
          <w:color w:val="auto"/>
        </w:rPr>
      </w:pPr>
      <w:r>
        <w:rPr>
          <w:rFonts w:hint="eastAsia"/>
          <w:color w:val="auto"/>
        </w:rPr>
        <w:t xml:space="preserve">Tel　</w:t>
      </w:r>
      <w:r w:rsidR="00924272" w:rsidRPr="00924272">
        <w:rPr>
          <w:color w:val="auto"/>
        </w:rPr>
        <w:t>048-222-0111</w:t>
      </w:r>
      <w:r>
        <w:rPr>
          <w:rFonts w:hint="eastAsia"/>
          <w:color w:val="auto"/>
        </w:rPr>
        <w:t xml:space="preserve">　</w:t>
      </w:r>
      <w:r w:rsidRPr="005A737C">
        <w:rPr>
          <w:rFonts w:hint="eastAsia"/>
          <w:color w:val="auto"/>
        </w:rPr>
        <w:t xml:space="preserve"> </w:t>
      </w:r>
      <w:r w:rsidRPr="00E664C0">
        <w:rPr>
          <w:rFonts w:hint="eastAsia"/>
          <w:color w:val="auto"/>
        </w:rPr>
        <w:t>E-mail:</w:t>
      </w:r>
      <w:r w:rsidRPr="00E664C0">
        <w:rPr>
          <w:color w:val="auto"/>
        </w:rPr>
        <w:t xml:space="preserve"> </w:t>
      </w:r>
      <w:r>
        <w:rPr>
          <w:rFonts w:hint="eastAsia"/>
          <w:color w:val="auto"/>
        </w:rPr>
        <w:t xml:space="preserve">　</w:t>
      </w:r>
      <w:r w:rsidRPr="005A737C">
        <w:rPr>
          <w:color w:val="auto"/>
        </w:rPr>
        <w:t>t-kimura@sinto.co.jp</w:t>
      </w:r>
    </w:p>
    <w:p w14:paraId="58049285" w14:textId="77777777" w:rsidR="006C3387" w:rsidRPr="00BA207C" w:rsidRDefault="006C3387">
      <w:pPr>
        <w:rPr>
          <w:rFonts w:hAnsi="Times New Roman"/>
          <w:color w:val="auto"/>
        </w:rPr>
      </w:pPr>
      <w:r w:rsidRPr="00BA207C">
        <w:rPr>
          <w:rFonts w:hint="eastAsia"/>
          <w:color w:val="auto"/>
        </w:rPr>
        <w:t xml:space="preserve">　　（注）銀行振込みの場合は領収書を発行いたしません。</w:t>
      </w:r>
    </w:p>
    <w:p w14:paraId="4275E231" w14:textId="687BF0CA" w:rsidR="006C3387" w:rsidRPr="00BA207C" w:rsidRDefault="006C3387">
      <w:pPr>
        <w:rPr>
          <w:rFonts w:hAnsi="Times New Roman"/>
          <w:color w:val="auto"/>
        </w:rPr>
      </w:pPr>
      <w:r w:rsidRPr="00BA207C">
        <w:rPr>
          <w:rFonts w:hint="eastAsia"/>
          <w:color w:val="auto"/>
        </w:rPr>
        <w:t xml:space="preserve">　　　　　　</w:t>
      </w:r>
      <w:r w:rsidR="00572DA8">
        <w:rPr>
          <w:rFonts w:hint="eastAsia"/>
          <w:color w:val="auto"/>
        </w:rPr>
        <w:t>必要があれば、</w:t>
      </w:r>
      <w:r w:rsidRPr="00BA207C">
        <w:rPr>
          <w:rFonts w:hint="eastAsia"/>
          <w:color w:val="auto"/>
        </w:rPr>
        <w:t>請求書の発行</w:t>
      </w:r>
      <w:r w:rsidR="00572DA8">
        <w:rPr>
          <w:rFonts w:hint="eastAsia"/>
          <w:color w:val="auto"/>
        </w:rPr>
        <w:t>を致します、お申し付けください。</w:t>
      </w:r>
    </w:p>
    <w:p w14:paraId="3F733E87" w14:textId="4EB39047" w:rsidR="006C3387" w:rsidRPr="00B83D79" w:rsidRDefault="006C3387">
      <w:pPr>
        <w:rPr>
          <w:color w:val="FF0000"/>
        </w:rPr>
      </w:pPr>
      <w:r w:rsidRPr="00BA207C">
        <w:rPr>
          <w:rFonts w:hint="eastAsia"/>
          <w:color w:val="auto"/>
        </w:rPr>
        <w:t>（３）</w:t>
      </w:r>
      <w:r w:rsidR="003A2E0B" w:rsidRPr="00BA207C">
        <w:rPr>
          <w:rFonts w:hint="eastAsia"/>
          <w:color w:val="auto"/>
        </w:rPr>
        <w:t xml:space="preserve">申込期限　</w:t>
      </w:r>
      <w:r w:rsidR="00A05C39">
        <w:rPr>
          <w:rFonts w:hint="eastAsia"/>
          <w:b/>
          <w:bCs/>
          <w:color w:val="FF0000"/>
          <w:u w:val="single"/>
        </w:rPr>
        <w:t>２０２４</w:t>
      </w:r>
      <w:r w:rsidRPr="00A05C39">
        <w:rPr>
          <w:rFonts w:hint="eastAsia"/>
          <w:b/>
          <w:bCs/>
          <w:color w:val="FF0000"/>
          <w:u w:val="single"/>
        </w:rPr>
        <w:t>年</w:t>
      </w:r>
      <w:r w:rsidR="000F6210" w:rsidRPr="00A05C39">
        <w:rPr>
          <w:rFonts w:hint="eastAsia"/>
          <w:b/>
          <w:bCs/>
          <w:color w:val="FF0000"/>
          <w:u w:val="single"/>
        </w:rPr>
        <w:t>２月</w:t>
      </w:r>
      <w:r w:rsidR="007361D5">
        <w:rPr>
          <w:rFonts w:hint="eastAsia"/>
          <w:b/>
          <w:bCs/>
          <w:color w:val="FF0000"/>
          <w:u w:val="single"/>
        </w:rPr>
        <w:t>２９</w:t>
      </w:r>
      <w:r w:rsidR="000F6210" w:rsidRPr="00A05C39">
        <w:rPr>
          <w:rFonts w:hint="eastAsia"/>
          <w:b/>
          <w:bCs/>
          <w:color w:val="FF0000"/>
          <w:u w:val="single"/>
        </w:rPr>
        <w:t>日</w:t>
      </w:r>
      <w:r w:rsidR="00147A5A" w:rsidRPr="00E664C0">
        <w:rPr>
          <w:rFonts w:hint="eastAsia"/>
          <w:color w:val="FF0000"/>
        </w:rPr>
        <w:t xml:space="preserve">　</w:t>
      </w:r>
    </w:p>
    <w:p w14:paraId="43329AE2" w14:textId="77777777" w:rsidR="006C3387" w:rsidRPr="00BA207C" w:rsidRDefault="006C3387">
      <w:pPr>
        <w:jc w:val="center"/>
        <w:rPr>
          <w:rFonts w:hAnsi="Times New Roman"/>
          <w:color w:val="auto"/>
        </w:rPr>
      </w:pPr>
      <w:r w:rsidRPr="00BA207C">
        <w:rPr>
          <w:rFonts w:eastAsia="ＭＳ ゴシック" w:hAnsi="Times New Roman" w:hint="eastAsia"/>
          <w:color w:val="auto"/>
          <w:sz w:val="30"/>
          <w:szCs w:val="30"/>
        </w:rPr>
        <w:lastRenderedPageBreak/>
        <w:t>展</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示</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要</w:t>
      </w:r>
      <w:r w:rsidRPr="00BA207C">
        <w:rPr>
          <w:rFonts w:eastAsia="ＭＳ ゴシック" w:hAnsi="Times New Roman" w:hint="eastAsia"/>
          <w:color w:val="auto"/>
          <w:sz w:val="30"/>
          <w:szCs w:val="30"/>
        </w:rPr>
        <w:t xml:space="preserve"> </w:t>
      </w:r>
      <w:r w:rsidRPr="00BA207C">
        <w:rPr>
          <w:rFonts w:eastAsia="ＭＳ ゴシック" w:hAnsi="Times New Roman" w:hint="eastAsia"/>
          <w:color w:val="auto"/>
          <w:sz w:val="30"/>
          <w:szCs w:val="30"/>
        </w:rPr>
        <w:t>項</w:t>
      </w:r>
    </w:p>
    <w:p w14:paraId="076CA1C7" w14:textId="77777777" w:rsidR="006C3387" w:rsidRPr="00BA207C" w:rsidRDefault="006C3387">
      <w:pPr>
        <w:rPr>
          <w:rFonts w:hAnsi="Times New Roman"/>
          <w:color w:val="auto"/>
        </w:rPr>
      </w:pPr>
    </w:p>
    <w:p w14:paraId="6D870251" w14:textId="77777777" w:rsidR="006C3387" w:rsidRPr="00BA207C" w:rsidRDefault="006C3387">
      <w:pPr>
        <w:rPr>
          <w:rFonts w:hAnsi="Times New Roman"/>
          <w:color w:val="auto"/>
        </w:rPr>
      </w:pPr>
      <w:r w:rsidRPr="00BA207C">
        <w:rPr>
          <w:rFonts w:hint="eastAsia"/>
          <w:color w:val="auto"/>
        </w:rPr>
        <w:t>１．カタログ展示仕様概要</w:t>
      </w:r>
    </w:p>
    <w:p w14:paraId="6F70D203" w14:textId="77777777" w:rsidR="006C3387" w:rsidRPr="00BA207C" w:rsidRDefault="006C3387">
      <w:pPr>
        <w:ind w:left="666" w:hangingChars="300" w:hanging="666"/>
        <w:rPr>
          <w:rFonts w:hAnsi="Times New Roman"/>
          <w:color w:val="auto"/>
        </w:rPr>
      </w:pPr>
      <w:r w:rsidRPr="00BA207C">
        <w:rPr>
          <w:rFonts w:hint="eastAsia"/>
          <w:color w:val="auto"/>
        </w:rPr>
        <w:t>（１）カタログ展示は、展示机（長さ</w:t>
      </w:r>
      <w:r w:rsidR="00F879D9" w:rsidRPr="00BA207C">
        <w:rPr>
          <w:color w:val="auto"/>
        </w:rPr>
        <w:t>1,</w:t>
      </w:r>
      <w:r w:rsidR="003A2E0B" w:rsidRPr="00BA207C">
        <w:rPr>
          <w:rFonts w:hint="eastAsia"/>
          <w:color w:val="auto"/>
        </w:rPr>
        <w:t>80</w:t>
      </w:r>
      <w:r w:rsidRPr="00BA207C">
        <w:rPr>
          <w:color w:val="auto"/>
        </w:rPr>
        <w:t xml:space="preserve">0m/m </w:t>
      </w:r>
      <w:r w:rsidRPr="00BA207C">
        <w:rPr>
          <w:rFonts w:hAnsi="Times New Roman" w:hint="eastAsia"/>
          <w:color w:val="auto"/>
        </w:rPr>
        <w:t>×</w:t>
      </w:r>
      <w:r w:rsidRPr="00BA207C">
        <w:rPr>
          <w:color w:val="auto"/>
        </w:rPr>
        <w:t xml:space="preserve"> </w:t>
      </w:r>
      <w:r w:rsidRPr="00BA207C">
        <w:rPr>
          <w:rFonts w:hint="eastAsia"/>
          <w:color w:val="auto"/>
        </w:rPr>
        <w:t>幅</w:t>
      </w:r>
      <w:r w:rsidR="003A2E0B" w:rsidRPr="00BA207C">
        <w:rPr>
          <w:rFonts w:hint="eastAsia"/>
          <w:color w:val="auto"/>
        </w:rPr>
        <w:t>60</w:t>
      </w:r>
      <w:r w:rsidRPr="00BA207C">
        <w:rPr>
          <w:color w:val="auto"/>
        </w:rPr>
        <w:t xml:space="preserve">0m/m </w:t>
      </w:r>
      <w:r w:rsidRPr="00BA207C">
        <w:rPr>
          <w:rFonts w:hAnsi="Times New Roman" w:hint="eastAsia"/>
          <w:color w:val="auto"/>
        </w:rPr>
        <w:t>×</w:t>
      </w:r>
      <w:r w:rsidRPr="00BA207C">
        <w:rPr>
          <w:rFonts w:hint="eastAsia"/>
          <w:color w:val="auto"/>
        </w:rPr>
        <w:t>高さ</w:t>
      </w:r>
      <w:r w:rsidRPr="00BA207C">
        <w:rPr>
          <w:color w:val="auto"/>
        </w:rPr>
        <w:t>700m/m</w:t>
      </w:r>
      <w:r w:rsidRPr="00BA207C">
        <w:rPr>
          <w:rFonts w:hint="eastAsia"/>
          <w:color w:val="auto"/>
        </w:rPr>
        <w:t xml:space="preserve"> </w:t>
      </w:r>
      <w:r w:rsidR="00032704" w:rsidRPr="00BA207C">
        <w:rPr>
          <w:rFonts w:hint="eastAsia"/>
          <w:color w:val="auto"/>
        </w:rPr>
        <w:t>）</w:t>
      </w:r>
      <w:r w:rsidRPr="00BA207C">
        <w:rPr>
          <w:rFonts w:hint="eastAsia"/>
          <w:color w:val="auto"/>
        </w:rPr>
        <w:t>程度の１台を１小間とし、台上及び腰は白布とします。</w:t>
      </w:r>
      <w:r w:rsidR="00C06F6A">
        <w:rPr>
          <w:rFonts w:hint="eastAsia"/>
          <w:color w:val="auto"/>
        </w:rPr>
        <w:t>背面のパーテーションは2000m/mを予定しております。</w:t>
      </w:r>
      <w:r w:rsidRPr="00BA207C">
        <w:rPr>
          <w:rFonts w:hint="eastAsia"/>
          <w:color w:val="auto"/>
        </w:rPr>
        <w:t>だだし、講義机借用のため場所によって若干サイズが変わることがありますので、ご了承ください。</w:t>
      </w:r>
    </w:p>
    <w:p w14:paraId="5635AF34" w14:textId="77777777" w:rsidR="006C3387" w:rsidRPr="00BA207C" w:rsidRDefault="006C3387">
      <w:pPr>
        <w:rPr>
          <w:rFonts w:hAnsi="Times New Roman"/>
          <w:color w:val="auto"/>
        </w:rPr>
      </w:pPr>
      <w:r w:rsidRPr="00BA207C">
        <w:rPr>
          <w:rFonts w:hint="eastAsia"/>
          <w:color w:val="auto"/>
        </w:rPr>
        <w:t>（２）隣接する小間の間仕切りは、色テープで仕切ります。</w:t>
      </w:r>
    </w:p>
    <w:p w14:paraId="648F504E" w14:textId="77777777" w:rsidR="006C3387" w:rsidRPr="00BA207C" w:rsidRDefault="006C3387">
      <w:pPr>
        <w:pStyle w:val="a5"/>
        <w:rPr>
          <w:rFonts w:hAnsi="Times New Roman"/>
          <w:color w:val="auto"/>
        </w:rPr>
      </w:pPr>
      <w:r w:rsidRPr="00BA207C">
        <w:rPr>
          <w:rFonts w:hint="eastAsia"/>
          <w:color w:val="auto"/>
        </w:rPr>
        <w:t>（３）</w:t>
      </w:r>
      <w:r w:rsidR="00783568">
        <w:rPr>
          <w:rFonts w:hint="eastAsia"/>
          <w:color w:val="auto"/>
        </w:rPr>
        <w:t>機器等の製品を展示する場合、上記机の上に載る程度のものとし、</w:t>
      </w:r>
      <w:r w:rsidRPr="00BA207C">
        <w:rPr>
          <w:rFonts w:hint="eastAsia"/>
          <w:color w:val="auto"/>
        </w:rPr>
        <w:t>床の重量制限のため、展示品の</w:t>
      </w:r>
      <w:r w:rsidRPr="00BA207C">
        <w:rPr>
          <w:rFonts w:hint="eastAsia"/>
          <w:color w:val="auto"/>
          <w:u w:val="single"/>
        </w:rPr>
        <w:t>最大重量は２０㎏</w:t>
      </w:r>
      <w:r w:rsidRPr="00BA207C">
        <w:rPr>
          <w:rFonts w:hint="eastAsia"/>
          <w:color w:val="auto"/>
        </w:rPr>
        <w:t>とします。</w:t>
      </w:r>
    </w:p>
    <w:p w14:paraId="6908A82F"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（４）社名は小間中央に標示</w:t>
      </w:r>
      <w:r w:rsidR="00A73EBB">
        <w:rPr>
          <w:rFonts w:hint="eastAsia"/>
          <w:color w:val="auto"/>
        </w:rPr>
        <w:t>致します</w:t>
      </w:r>
      <w:r w:rsidRPr="00BA207C">
        <w:rPr>
          <w:rFonts w:hint="eastAsia"/>
          <w:color w:val="auto"/>
        </w:rPr>
        <w:t>。</w:t>
      </w:r>
    </w:p>
    <w:p w14:paraId="0C2909D7" w14:textId="77777777" w:rsidR="006C3387" w:rsidRPr="00BA207C" w:rsidRDefault="006C3387">
      <w:pPr>
        <w:ind w:left="666" w:hangingChars="300" w:hanging="666"/>
        <w:rPr>
          <w:rFonts w:hAnsi="Times New Roman"/>
          <w:color w:val="auto"/>
        </w:rPr>
      </w:pPr>
      <w:r w:rsidRPr="00BA207C">
        <w:rPr>
          <w:rFonts w:hint="eastAsia"/>
          <w:color w:val="auto"/>
        </w:rPr>
        <w:t>（５）パネル等の掲示希望の場合、バックには掲示用のつい立を準備する予定でいます。この場合、パネルを立掛けることや画鋲で簡単に留めることもできますが、釘等によりパネル等を固定することはできません。</w:t>
      </w:r>
      <w:r w:rsidR="00032704" w:rsidRPr="00BA207C">
        <w:rPr>
          <w:rFonts w:hint="eastAsia"/>
          <w:color w:val="auto"/>
        </w:rPr>
        <w:t>場合によっては、画鋲を使用できない場合があります。</w:t>
      </w:r>
    </w:p>
    <w:p w14:paraId="1D6B2CC3"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（６）装飾はできません。</w:t>
      </w:r>
    </w:p>
    <w:p w14:paraId="33A0FC66" w14:textId="77777777" w:rsidR="006C3387" w:rsidRPr="00BA207C" w:rsidRDefault="006C3387">
      <w:pPr>
        <w:rPr>
          <w:rFonts w:hAnsi="Times New Roman"/>
          <w:color w:val="auto"/>
        </w:rPr>
      </w:pPr>
      <w:r w:rsidRPr="00BA207C">
        <w:rPr>
          <w:rFonts w:hint="eastAsia"/>
          <w:color w:val="auto"/>
        </w:rPr>
        <w:t>（７）照明は既設照明のみとします。</w:t>
      </w:r>
    </w:p>
    <w:p w14:paraId="41FF9A70" w14:textId="77777777" w:rsidR="006C3387" w:rsidRPr="00BA207C" w:rsidRDefault="00F879D9">
      <w:pPr>
        <w:ind w:left="666" w:hangingChars="300" w:hanging="666"/>
        <w:rPr>
          <w:rFonts w:hAnsi="Times New Roman"/>
          <w:color w:val="auto"/>
        </w:rPr>
      </w:pPr>
      <w:r w:rsidRPr="00BA207C">
        <w:rPr>
          <w:rFonts w:hint="eastAsia"/>
          <w:color w:val="auto"/>
        </w:rPr>
        <w:t>（８）</w:t>
      </w:r>
      <w:r w:rsidR="006C3387" w:rsidRPr="00BA207C">
        <w:rPr>
          <w:rFonts w:hint="eastAsia"/>
          <w:color w:val="auto"/>
        </w:rPr>
        <w:t>電源は</w:t>
      </w:r>
      <w:r w:rsidR="00035B28">
        <w:rPr>
          <w:rFonts w:hint="eastAsia"/>
          <w:color w:val="auto"/>
        </w:rPr>
        <w:t>共用となります</w:t>
      </w:r>
      <w:r w:rsidRPr="00BA207C">
        <w:rPr>
          <w:rFonts w:hint="eastAsia"/>
          <w:color w:val="auto"/>
        </w:rPr>
        <w:t>。</w:t>
      </w:r>
      <w:r w:rsidR="00035B28">
        <w:rPr>
          <w:rFonts w:hint="eastAsia"/>
          <w:color w:val="auto"/>
        </w:rPr>
        <w:t>室内の数箇所に共用のコンセントを配線します。</w:t>
      </w:r>
      <w:r w:rsidR="00032704" w:rsidRPr="00BA207C">
        <w:rPr>
          <w:rFonts w:hAnsi="Times New Roman" w:hint="eastAsia"/>
          <w:color w:val="auto"/>
        </w:rPr>
        <w:t xml:space="preserve">（容量は１００Ｖでパソコン程度の機器が使用できます。これ以上必要な場合は、別途御連絡ください。）　</w:t>
      </w:r>
    </w:p>
    <w:p w14:paraId="05D49C2C" w14:textId="77777777" w:rsidR="006C3387" w:rsidRPr="00BA207C" w:rsidRDefault="006C3387" w:rsidP="00205FE4">
      <w:pPr>
        <w:pStyle w:val="a3"/>
        <w:tabs>
          <w:tab w:val="clear" w:pos="4252"/>
          <w:tab w:val="clear" w:pos="8504"/>
        </w:tabs>
        <w:snapToGrid/>
        <w:spacing w:afterLines="50" w:after="196"/>
        <w:rPr>
          <w:rFonts w:hAnsi="Times New Roman"/>
          <w:color w:val="auto"/>
        </w:rPr>
      </w:pPr>
      <w:r w:rsidRPr="00BA207C">
        <w:rPr>
          <w:rFonts w:hint="eastAsia"/>
          <w:color w:val="auto"/>
        </w:rPr>
        <w:t>（９）椅子その他の持込みはできません</w:t>
      </w:r>
      <w:r w:rsidR="00783568">
        <w:rPr>
          <w:rFonts w:hint="eastAsia"/>
          <w:color w:val="auto"/>
        </w:rPr>
        <w:t>。また、会場が狭いので</w:t>
      </w:r>
      <w:r w:rsidRPr="00BA207C">
        <w:rPr>
          <w:rFonts w:hint="eastAsia"/>
          <w:color w:val="auto"/>
        </w:rPr>
        <w:t>椅子利用</w:t>
      </w:r>
      <w:r w:rsidR="00783568">
        <w:rPr>
          <w:rFonts w:hint="eastAsia"/>
          <w:color w:val="auto"/>
        </w:rPr>
        <w:t>はご遠慮ください</w:t>
      </w:r>
      <w:r w:rsidRPr="00BA207C">
        <w:rPr>
          <w:rFonts w:hint="eastAsia"/>
          <w:color w:val="auto"/>
        </w:rPr>
        <w:t>。</w:t>
      </w:r>
    </w:p>
    <w:p w14:paraId="48780386"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２．カタログ・パネルの持込み</w:t>
      </w:r>
    </w:p>
    <w:p w14:paraId="3F2C06B8" w14:textId="3FB66BAC" w:rsidR="0080507E" w:rsidRPr="00DA0B01" w:rsidRDefault="003A2E0B">
      <w:pPr>
        <w:rPr>
          <w:color w:val="auto"/>
          <w:highlight w:val="yellow"/>
        </w:rPr>
      </w:pPr>
      <w:r w:rsidRPr="00BA207C">
        <w:rPr>
          <w:rFonts w:hint="eastAsia"/>
          <w:color w:val="auto"/>
        </w:rPr>
        <w:t>（１</w:t>
      </w:r>
      <w:r w:rsidRPr="00DA0B01">
        <w:rPr>
          <w:rFonts w:hint="eastAsia"/>
          <w:color w:val="auto"/>
          <w:highlight w:val="yellow"/>
        </w:rPr>
        <w:t>）搬入</w:t>
      </w:r>
      <w:r w:rsidR="0080507E" w:rsidRPr="00DA0B01">
        <w:rPr>
          <w:rFonts w:hint="eastAsia"/>
          <w:color w:val="auto"/>
          <w:highlight w:val="yellow"/>
        </w:rPr>
        <w:t xml:space="preserve">　</w:t>
      </w:r>
      <w:r w:rsidR="009A4E2C" w:rsidRPr="00DA0B01">
        <w:rPr>
          <w:rFonts w:hint="eastAsia"/>
          <w:color w:val="auto"/>
          <w:highlight w:val="yellow"/>
        </w:rPr>
        <w:t>５月</w:t>
      </w:r>
      <w:r w:rsidR="0080507E" w:rsidRPr="00DA0B01">
        <w:rPr>
          <w:rFonts w:hint="eastAsia"/>
          <w:color w:val="auto"/>
          <w:highlight w:val="yellow"/>
        </w:rPr>
        <w:t xml:space="preserve">　</w:t>
      </w:r>
      <w:r w:rsidR="00C559BD" w:rsidRPr="00DA0B01">
        <w:rPr>
          <w:rFonts w:hint="eastAsia"/>
          <w:color w:val="auto"/>
          <w:highlight w:val="yellow"/>
        </w:rPr>
        <w:t>２</w:t>
      </w:r>
      <w:r w:rsidR="00566E2B">
        <w:rPr>
          <w:rFonts w:hint="eastAsia"/>
          <w:color w:val="auto"/>
          <w:highlight w:val="yellow"/>
        </w:rPr>
        <w:t>４</w:t>
      </w:r>
      <w:r w:rsidR="009A4E2C" w:rsidRPr="00DA0B01">
        <w:rPr>
          <w:rFonts w:hint="eastAsia"/>
          <w:color w:val="auto"/>
          <w:highlight w:val="yellow"/>
        </w:rPr>
        <w:t>日（金）</w:t>
      </w:r>
      <w:r w:rsidR="0080507E" w:rsidRPr="00DA0B01">
        <w:rPr>
          <w:rFonts w:hint="eastAsia"/>
          <w:color w:val="auto"/>
          <w:highlight w:val="yellow"/>
        </w:rPr>
        <w:t>１</w:t>
      </w:r>
      <w:r w:rsidR="00BF698F">
        <w:rPr>
          <w:rFonts w:hint="eastAsia"/>
          <w:color w:val="auto"/>
          <w:highlight w:val="yellow"/>
        </w:rPr>
        <w:t>３</w:t>
      </w:r>
      <w:r w:rsidR="0080507E" w:rsidRPr="00DA0B01">
        <w:rPr>
          <w:rFonts w:hint="eastAsia"/>
          <w:color w:val="auto"/>
          <w:highlight w:val="yellow"/>
        </w:rPr>
        <w:t>：００～１</w:t>
      </w:r>
      <w:r w:rsidR="004759C3">
        <w:rPr>
          <w:rFonts w:hint="eastAsia"/>
          <w:color w:val="auto"/>
          <w:highlight w:val="yellow"/>
        </w:rPr>
        <w:t>８</w:t>
      </w:r>
      <w:r w:rsidR="0080507E" w:rsidRPr="00DA0B01">
        <w:rPr>
          <w:rFonts w:hint="eastAsia"/>
          <w:color w:val="auto"/>
          <w:highlight w:val="yellow"/>
        </w:rPr>
        <w:t>：００（</w:t>
      </w:r>
      <w:r w:rsidR="00463A19">
        <w:rPr>
          <w:rFonts w:hint="eastAsia"/>
          <w:color w:val="auto"/>
          <w:highlight w:val="yellow"/>
        </w:rPr>
        <w:t>予定</w:t>
      </w:r>
      <w:r w:rsidR="0080507E" w:rsidRPr="00DA0B01">
        <w:rPr>
          <w:rFonts w:hint="eastAsia"/>
          <w:color w:val="auto"/>
          <w:highlight w:val="yellow"/>
        </w:rPr>
        <w:t>）</w:t>
      </w:r>
    </w:p>
    <w:p w14:paraId="170A8EEC" w14:textId="77777777" w:rsidR="006C3387" w:rsidRPr="00DA0B01" w:rsidRDefault="00C559BD" w:rsidP="0080507E">
      <w:pPr>
        <w:ind w:firstLineChars="600" w:firstLine="1332"/>
        <w:rPr>
          <w:color w:val="auto"/>
          <w:highlight w:val="yellow"/>
          <w:u w:val="single"/>
        </w:rPr>
      </w:pPr>
      <w:r w:rsidRPr="00DA0B01">
        <w:rPr>
          <w:rFonts w:hint="eastAsia"/>
          <w:color w:val="auto"/>
          <w:highlight w:val="yellow"/>
        </w:rPr>
        <w:t>５月　２</w:t>
      </w:r>
      <w:r w:rsidR="00566E2B">
        <w:rPr>
          <w:rFonts w:hint="eastAsia"/>
          <w:color w:val="auto"/>
          <w:highlight w:val="yellow"/>
        </w:rPr>
        <w:t>５</w:t>
      </w:r>
      <w:r w:rsidR="0009060F" w:rsidRPr="00DA0B01">
        <w:rPr>
          <w:rFonts w:hint="eastAsia"/>
          <w:color w:val="auto"/>
          <w:highlight w:val="yellow"/>
        </w:rPr>
        <w:t>日（土）　８</w:t>
      </w:r>
      <w:r w:rsidR="00783A29" w:rsidRPr="00DA0B01">
        <w:rPr>
          <w:rFonts w:hint="eastAsia"/>
          <w:color w:val="auto"/>
          <w:highlight w:val="yellow"/>
        </w:rPr>
        <w:t>：</w:t>
      </w:r>
      <w:r w:rsidR="0009060F" w:rsidRPr="00DA0B01">
        <w:rPr>
          <w:rFonts w:hint="eastAsia"/>
          <w:color w:val="auto"/>
          <w:highlight w:val="yellow"/>
        </w:rPr>
        <w:t>０</w:t>
      </w:r>
      <w:r w:rsidR="00783A29" w:rsidRPr="00DA0B01">
        <w:rPr>
          <w:rFonts w:hint="eastAsia"/>
          <w:color w:val="auto"/>
          <w:highlight w:val="yellow"/>
        </w:rPr>
        <w:t>０～９</w:t>
      </w:r>
      <w:r w:rsidR="006C3387" w:rsidRPr="00DA0B01">
        <w:rPr>
          <w:rFonts w:hint="eastAsia"/>
          <w:color w:val="auto"/>
          <w:highlight w:val="yellow"/>
        </w:rPr>
        <w:t>：００（</w:t>
      </w:r>
      <w:r w:rsidR="00463A19">
        <w:rPr>
          <w:rFonts w:hint="eastAsia"/>
          <w:color w:val="auto"/>
          <w:highlight w:val="yellow"/>
        </w:rPr>
        <w:t>予定</w:t>
      </w:r>
      <w:r w:rsidR="006C3387" w:rsidRPr="00DA0B01">
        <w:rPr>
          <w:rFonts w:hint="eastAsia"/>
          <w:color w:val="auto"/>
          <w:highlight w:val="yellow"/>
        </w:rPr>
        <w:t>）</w:t>
      </w:r>
      <w:r w:rsidR="006C3387" w:rsidRPr="00DA0B01">
        <w:rPr>
          <w:color w:val="auto"/>
          <w:highlight w:val="yellow"/>
        </w:rPr>
        <w:t xml:space="preserve">  </w:t>
      </w:r>
    </w:p>
    <w:p w14:paraId="0B19B18E" w14:textId="77777777" w:rsidR="006C3387" w:rsidRDefault="006C3387">
      <w:pPr>
        <w:rPr>
          <w:color w:val="auto"/>
        </w:rPr>
      </w:pPr>
      <w:r w:rsidRPr="00DA0B01">
        <w:rPr>
          <w:rFonts w:hint="eastAsia"/>
          <w:color w:val="auto"/>
        </w:rPr>
        <w:t xml:space="preserve">　　　</w:t>
      </w:r>
      <w:r w:rsidRPr="00DA0B01">
        <w:rPr>
          <w:rFonts w:hint="eastAsia"/>
          <w:color w:val="auto"/>
          <w:highlight w:val="yellow"/>
        </w:rPr>
        <w:t>搬出</w:t>
      </w:r>
      <w:r w:rsidR="0080507E" w:rsidRPr="00DA0B01">
        <w:rPr>
          <w:rFonts w:hint="eastAsia"/>
          <w:color w:val="auto"/>
          <w:highlight w:val="yellow"/>
        </w:rPr>
        <w:t xml:space="preserve">　</w:t>
      </w:r>
      <w:r w:rsidRPr="00DA0B01">
        <w:rPr>
          <w:rFonts w:hint="eastAsia"/>
          <w:color w:val="auto"/>
          <w:highlight w:val="yellow"/>
        </w:rPr>
        <w:t>５月　２</w:t>
      </w:r>
      <w:r w:rsidR="00566E2B">
        <w:rPr>
          <w:rFonts w:hint="eastAsia"/>
          <w:color w:val="auto"/>
          <w:highlight w:val="yellow"/>
        </w:rPr>
        <w:t>６</w:t>
      </w:r>
      <w:r w:rsidRPr="00DA0B01">
        <w:rPr>
          <w:rFonts w:hint="eastAsia"/>
          <w:color w:val="auto"/>
          <w:highlight w:val="yellow"/>
        </w:rPr>
        <w:t>日（日）１</w:t>
      </w:r>
      <w:r w:rsidR="00F1351E">
        <w:rPr>
          <w:rFonts w:hint="eastAsia"/>
          <w:color w:val="auto"/>
          <w:highlight w:val="yellow"/>
        </w:rPr>
        <w:t>５</w:t>
      </w:r>
      <w:r w:rsidRPr="00DA0B01">
        <w:rPr>
          <w:rFonts w:hint="eastAsia"/>
          <w:color w:val="auto"/>
          <w:highlight w:val="yellow"/>
        </w:rPr>
        <w:t>：００</w:t>
      </w:r>
      <w:r w:rsidR="00E94902" w:rsidRPr="00DA0B01">
        <w:rPr>
          <w:rFonts w:hint="eastAsia"/>
          <w:color w:val="auto"/>
          <w:highlight w:val="yellow"/>
        </w:rPr>
        <w:t>～</w:t>
      </w:r>
      <w:r w:rsidRPr="00DA0B01">
        <w:rPr>
          <w:rFonts w:hint="eastAsia"/>
          <w:color w:val="auto"/>
          <w:highlight w:val="yellow"/>
        </w:rPr>
        <w:t>（</w:t>
      </w:r>
      <w:r w:rsidR="00463A19">
        <w:rPr>
          <w:rFonts w:hint="eastAsia"/>
          <w:color w:val="auto"/>
          <w:highlight w:val="yellow"/>
        </w:rPr>
        <w:t>予定</w:t>
      </w:r>
      <w:r w:rsidR="00463A19" w:rsidRPr="00DA0B01">
        <w:rPr>
          <w:rFonts w:hint="eastAsia"/>
          <w:color w:val="auto"/>
          <w:highlight w:val="yellow"/>
        </w:rPr>
        <w:t>）</w:t>
      </w:r>
    </w:p>
    <w:p w14:paraId="73BD4270" w14:textId="77777777" w:rsidR="004759C3" w:rsidRPr="00BA207C" w:rsidRDefault="004759C3">
      <w:pPr>
        <w:rPr>
          <w:rFonts w:hAnsi="Times New Roman"/>
          <w:color w:val="auto"/>
        </w:rPr>
      </w:pPr>
      <w:r w:rsidRPr="004759C3">
        <w:rPr>
          <w:rFonts w:hint="eastAsia"/>
          <w:color w:val="auto"/>
        </w:rPr>
        <w:t xml:space="preserve">　　　　</w:t>
      </w:r>
      <w:r w:rsidRPr="00A05C39">
        <w:rPr>
          <w:rFonts w:hint="eastAsia"/>
          <w:color w:val="auto"/>
          <w:highlight w:val="yellow"/>
        </w:rPr>
        <w:t>※正確な日時が決定次第、ご連絡差し上げます。</w:t>
      </w:r>
    </w:p>
    <w:p w14:paraId="3EAAC92F" w14:textId="7F4F2F3F" w:rsidR="006C3387" w:rsidRDefault="001913AE" w:rsidP="00205FE4">
      <w:pPr>
        <w:spacing w:afterLines="50" w:after="196"/>
        <w:ind w:left="666" w:hangingChars="300" w:hanging="666"/>
        <w:rPr>
          <w:color w:val="auto"/>
        </w:rPr>
      </w:pPr>
      <w:r>
        <w:rPr>
          <w:rFonts w:hint="eastAsia"/>
          <w:color w:val="auto"/>
        </w:rPr>
        <w:t>（２）</w:t>
      </w:r>
      <w:r w:rsidRPr="00FD1E68">
        <w:rPr>
          <w:rFonts w:hint="eastAsia"/>
          <w:color w:val="auto"/>
        </w:rPr>
        <w:t>尚、駐車スペースがありませんので会場前での駐車はご遠慮ください。</w:t>
      </w:r>
      <w:r w:rsidR="00AB53EF">
        <w:rPr>
          <w:rFonts w:hint="eastAsia"/>
          <w:color w:val="auto"/>
        </w:rPr>
        <w:t>近隣の有料駐車場をご利用ください。</w:t>
      </w:r>
    </w:p>
    <w:p w14:paraId="425ADDFF" w14:textId="3037C577" w:rsidR="007813FF" w:rsidRPr="007813FF" w:rsidRDefault="006A1D04" w:rsidP="007813FF">
      <w:pPr>
        <w:spacing w:afterLines="50" w:after="196"/>
        <w:ind w:left="666" w:hangingChars="300" w:hanging="666"/>
        <w:rPr>
          <w:color w:val="auto"/>
        </w:rPr>
      </w:pPr>
      <w:r>
        <w:rPr>
          <w:rFonts w:hint="eastAsia"/>
          <w:color w:val="auto"/>
        </w:rPr>
        <w:t xml:space="preserve">　　</w:t>
      </w:r>
      <w:r w:rsidRPr="00A05C39">
        <w:rPr>
          <w:rFonts w:hint="eastAsia"/>
          <w:color w:val="auto"/>
          <w:highlight w:val="yellow"/>
        </w:rPr>
        <w:t>※会場となる早稲田大学が改装工事中のため、</w:t>
      </w:r>
      <w:r w:rsidR="007813FF" w:rsidRPr="007813FF">
        <w:rPr>
          <w:rFonts w:hint="eastAsia"/>
          <w:color w:val="auto"/>
          <w:highlight w:val="yellow"/>
        </w:rPr>
        <w:t>搬入自動車</w:t>
      </w:r>
      <w:r w:rsidR="007813FF">
        <w:rPr>
          <w:rFonts w:hint="eastAsia"/>
          <w:color w:val="auto"/>
          <w:highlight w:val="yellow"/>
        </w:rPr>
        <w:t>の</w:t>
      </w:r>
      <w:r w:rsidR="007813FF" w:rsidRPr="007813FF">
        <w:rPr>
          <w:rFonts w:hint="eastAsia"/>
          <w:color w:val="auto"/>
          <w:highlight w:val="yellow"/>
        </w:rPr>
        <w:t>指定駐車エリアが使用等の</w:t>
      </w:r>
      <w:r w:rsidRPr="00A05C39">
        <w:rPr>
          <w:rFonts w:hint="eastAsia"/>
          <w:color w:val="auto"/>
          <w:highlight w:val="yellow"/>
        </w:rPr>
        <w:t>詳細は４月頃にご連絡致します。</w:t>
      </w:r>
    </w:p>
    <w:p w14:paraId="27038494" w14:textId="77777777" w:rsidR="006C3387" w:rsidRPr="00BA207C" w:rsidRDefault="006C3387">
      <w:pPr>
        <w:pStyle w:val="a3"/>
        <w:tabs>
          <w:tab w:val="clear" w:pos="4252"/>
          <w:tab w:val="clear" w:pos="8504"/>
        </w:tabs>
        <w:snapToGrid/>
        <w:rPr>
          <w:rFonts w:hAnsi="Times New Roman"/>
          <w:color w:val="auto"/>
        </w:rPr>
      </w:pPr>
      <w:r w:rsidRPr="00BA207C">
        <w:rPr>
          <w:rFonts w:hint="eastAsia"/>
          <w:color w:val="auto"/>
        </w:rPr>
        <w:t>３．管理保全</w:t>
      </w:r>
    </w:p>
    <w:p w14:paraId="4D01E4FA" w14:textId="4F36B2CF" w:rsidR="006C3387" w:rsidRPr="00BA207C" w:rsidRDefault="006C3387" w:rsidP="007813FF">
      <w:pPr>
        <w:spacing w:afterLines="50" w:after="196"/>
        <w:ind w:left="666" w:hangingChars="300" w:hanging="666"/>
        <w:rPr>
          <w:color w:val="auto"/>
        </w:rPr>
      </w:pPr>
      <w:r w:rsidRPr="00BA207C">
        <w:rPr>
          <w:rFonts w:hint="eastAsia"/>
          <w:color w:val="auto"/>
        </w:rPr>
        <w:t xml:space="preserve">　　　展示品の管理は主催者において万全を期しますが、万一天災、盗難など事</w:t>
      </w:r>
      <w:r w:rsidR="00032704" w:rsidRPr="00BA207C">
        <w:rPr>
          <w:rFonts w:hint="eastAsia"/>
          <w:color w:val="auto"/>
        </w:rPr>
        <w:t>故がありましても主催者において責任を負いかねますので出展</w:t>
      </w:r>
      <w:r w:rsidRPr="00BA207C">
        <w:rPr>
          <w:rFonts w:hint="eastAsia"/>
          <w:color w:val="auto"/>
        </w:rPr>
        <w:t>者におかれましても監視にご留意下さい。</w:t>
      </w:r>
    </w:p>
    <w:p w14:paraId="2482A065" w14:textId="77777777" w:rsidR="00C23364" w:rsidRPr="00BA207C" w:rsidRDefault="00C23364" w:rsidP="00205FE4">
      <w:pPr>
        <w:spacing w:afterLines="50" w:after="196"/>
        <w:rPr>
          <w:color w:val="auto"/>
        </w:rPr>
      </w:pPr>
    </w:p>
    <w:p w14:paraId="425003F4" w14:textId="77777777" w:rsidR="004840A2" w:rsidRPr="00BA207C" w:rsidRDefault="004840A2" w:rsidP="00205FE4">
      <w:pPr>
        <w:spacing w:afterLines="50" w:after="196"/>
        <w:rPr>
          <w:color w:val="auto"/>
        </w:rPr>
      </w:pPr>
      <w:r w:rsidRPr="00BA207C">
        <w:rPr>
          <w:rFonts w:hint="eastAsia"/>
          <w:color w:val="auto"/>
        </w:rPr>
        <w:lastRenderedPageBreak/>
        <w:t>４．参考</w:t>
      </w:r>
    </w:p>
    <w:p w14:paraId="12B48980" w14:textId="77777777" w:rsidR="004840A2" w:rsidRPr="00BA207C" w:rsidRDefault="004840A2" w:rsidP="00205FE4">
      <w:pPr>
        <w:spacing w:afterLines="50" w:after="196"/>
        <w:rPr>
          <w:color w:val="auto"/>
        </w:rPr>
      </w:pPr>
      <w:r w:rsidRPr="00BA207C">
        <w:rPr>
          <w:rFonts w:hint="eastAsia"/>
          <w:color w:val="auto"/>
        </w:rPr>
        <w:t xml:space="preserve">　　　展示</w:t>
      </w:r>
      <w:r w:rsidR="00404D41" w:rsidRPr="00BA207C">
        <w:rPr>
          <w:rFonts w:hint="eastAsia"/>
          <w:color w:val="auto"/>
        </w:rPr>
        <w:t>小間</w:t>
      </w:r>
      <w:r w:rsidRPr="00BA207C">
        <w:rPr>
          <w:rFonts w:hint="eastAsia"/>
          <w:color w:val="auto"/>
        </w:rPr>
        <w:t>のイメージ</w:t>
      </w:r>
      <w:r w:rsidR="00032704" w:rsidRPr="00BA207C">
        <w:rPr>
          <w:rFonts w:hint="eastAsia"/>
          <w:color w:val="auto"/>
        </w:rPr>
        <w:t>図を参考に</w:t>
      </w:r>
      <w:r w:rsidRPr="00BA207C">
        <w:rPr>
          <w:rFonts w:hint="eastAsia"/>
          <w:color w:val="auto"/>
        </w:rPr>
        <w:t>してください。</w:t>
      </w:r>
    </w:p>
    <w:p w14:paraId="330BAF85" w14:textId="5E8517F6" w:rsidR="004840A2" w:rsidRPr="00BA207C" w:rsidRDefault="004840A2" w:rsidP="00205FE4">
      <w:pPr>
        <w:spacing w:afterLines="50" w:after="196"/>
        <w:rPr>
          <w:color w:val="auto"/>
        </w:rPr>
      </w:pPr>
      <w:r w:rsidRPr="00BA207C">
        <w:rPr>
          <w:rFonts w:hint="eastAsia"/>
          <w:color w:val="auto"/>
        </w:rPr>
        <w:t xml:space="preserve">　　　　</w:t>
      </w:r>
      <w:r w:rsidR="00830A16" w:rsidRPr="00BA207C">
        <w:rPr>
          <w:rFonts w:hint="eastAsia"/>
          <w:color w:val="auto"/>
        </w:rPr>
        <w:t xml:space="preserve">　</w:t>
      </w:r>
      <w:r w:rsidR="00EF6A9C" w:rsidRPr="00BA207C">
        <w:rPr>
          <w:rFonts w:hint="eastAsia"/>
          <w:color w:val="auto"/>
        </w:rPr>
        <w:t xml:space="preserve">　</w:t>
      </w:r>
      <w:r w:rsidR="005678AA">
        <w:rPr>
          <w:rFonts w:hint="eastAsia"/>
          <w:color w:val="auto"/>
        </w:rPr>
        <w:t xml:space="preserve">　　　　　</w:t>
      </w:r>
      <w:r w:rsidR="00A72279" w:rsidRPr="007600EE">
        <w:rPr>
          <w:noProof/>
        </w:rPr>
        <w:drawing>
          <wp:inline distT="0" distB="0" distL="0" distR="0" wp14:anchorId="1191B69B" wp14:editId="69D9C9C6">
            <wp:extent cx="2639695" cy="19665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9695" cy="1966595"/>
                    </a:xfrm>
                    <a:prstGeom prst="rect">
                      <a:avLst/>
                    </a:prstGeom>
                    <a:noFill/>
                    <a:ln>
                      <a:noFill/>
                    </a:ln>
                  </pic:spPr>
                </pic:pic>
              </a:graphicData>
            </a:graphic>
          </wp:inline>
        </w:drawing>
      </w:r>
      <w:r w:rsidR="00EF6A9C" w:rsidRPr="00BA207C">
        <w:rPr>
          <w:rFonts w:hint="eastAsia"/>
          <w:color w:val="auto"/>
        </w:rPr>
        <w:t xml:space="preserve">　　　</w:t>
      </w:r>
      <w:r w:rsidR="00830A16" w:rsidRPr="00BA207C">
        <w:rPr>
          <w:rFonts w:hint="eastAsia"/>
          <w:color w:val="auto"/>
        </w:rPr>
        <w:t xml:space="preserve">　　　</w:t>
      </w:r>
      <w:r w:rsidRPr="00BA207C">
        <w:rPr>
          <w:rFonts w:hint="eastAsia"/>
          <w:color w:val="auto"/>
        </w:rPr>
        <w:t xml:space="preserve">　　　　　</w:t>
      </w:r>
      <w:r w:rsidR="00404D41" w:rsidRPr="00BA207C">
        <w:rPr>
          <w:rFonts w:hint="eastAsia"/>
          <w:color w:val="auto"/>
        </w:rPr>
        <w:t xml:space="preserve">　　　　　　　</w:t>
      </w:r>
      <w:r w:rsidR="00830A16" w:rsidRPr="00BA207C">
        <w:rPr>
          <w:rFonts w:hint="eastAsia"/>
          <w:color w:val="auto"/>
        </w:rPr>
        <w:t xml:space="preserve">　　</w:t>
      </w:r>
      <w:r w:rsidR="00404D41" w:rsidRPr="00BA207C">
        <w:rPr>
          <w:rFonts w:hint="eastAsia"/>
          <w:color w:val="auto"/>
        </w:rPr>
        <w:t xml:space="preserve">　　　　</w:t>
      </w:r>
      <w:r w:rsidR="005678AA">
        <w:rPr>
          <w:rFonts w:hint="eastAsia"/>
          <w:color w:val="auto"/>
        </w:rPr>
        <w:t xml:space="preserve">　　　　　　</w:t>
      </w:r>
      <w:r w:rsidR="00404D41" w:rsidRPr="00BA207C">
        <w:rPr>
          <w:rFonts w:hint="eastAsia"/>
          <w:color w:val="auto"/>
        </w:rPr>
        <w:t>展示</w:t>
      </w:r>
      <w:r w:rsidRPr="00BA207C">
        <w:rPr>
          <w:rFonts w:hint="eastAsia"/>
          <w:color w:val="auto"/>
        </w:rPr>
        <w:t>小間</w:t>
      </w:r>
      <w:r w:rsidR="00404D41" w:rsidRPr="00BA207C">
        <w:rPr>
          <w:rFonts w:hint="eastAsia"/>
          <w:color w:val="auto"/>
        </w:rPr>
        <w:t>の</w:t>
      </w:r>
      <w:r w:rsidRPr="00BA207C">
        <w:rPr>
          <w:rFonts w:hint="eastAsia"/>
          <w:color w:val="auto"/>
        </w:rPr>
        <w:t>イメージ</w:t>
      </w:r>
      <w:r w:rsidR="00032704" w:rsidRPr="00BA207C">
        <w:rPr>
          <w:rFonts w:hint="eastAsia"/>
          <w:color w:val="auto"/>
        </w:rPr>
        <w:t>図</w:t>
      </w:r>
    </w:p>
    <w:p w14:paraId="625947BF" w14:textId="77777777" w:rsidR="00414233" w:rsidRPr="00BA207C" w:rsidRDefault="00414233" w:rsidP="00205FE4">
      <w:pPr>
        <w:spacing w:afterLines="50" w:after="196"/>
        <w:rPr>
          <w:color w:val="auto"/>
        </w:rPr>
      </w:pPr>
    </w:p>
    <w:p w14:paraId="162260B4" w14:textId="77777777" w:rsidR="00470915" w:rsidRPr="00BA207C" w:rsidRDefault="0042685A" w:rsidP="00F61187">
      <w:pPr>
        <w:ind w:firstLineChars="800" w:firstLine="2425"/>
        <w:rPr>
          <w:rFonts w:hAnsi="Times New Roman"/>
          <w:b/>
          <w:bCs/>
          <w:color w:val="auto"/>
        </w:rPr>
      </w:pPr>
      <w:r w:rsidRPr="00BA207C">
        <w:rPr>
          <w:rFonts w:eastAsia="ＭＳ ゴシック" w:hAnsi="Times New Roman" w:hint="eastAsia"/>
          <w:b/>
          <w:bCs/>
          <w:color w:val="auto"/>
          <w:sz w:val="30"/>
          <w:szCs w:val="30"/>
        </w:rPr>
        <w:t>＜</w:t>
      </w:r>
      <w:r w:rsidR="00F61187">
        <w:rPr>
          <w:rFonts w:eastAsia="ＭＳ ゴシック" w:hAnsi="Times New Roman" w:hint="eastAsia"/>
          <w:b/>
          <w:bCs/>
          <w:color w:val="auto"/>
          <w:sz w:val="30"/>
          <w:szCs w:val="30"/>
        </w:rPr>
        <w:t xml:space="preserve">　</w:t>
      </w:r>
      <w:r w:rsidR="00F61187" w:rsidRPr="00BA207C">
        <w:rPr>
          <w:rFonts w:eastAsia="ＭＳ ゴシック" w:hAnsi="Times New Roman" w:hint="eastAsia"/>
          <w:b/>
          <w:bCs/>
          <w:color w:val="auto"/>
          <w:sz w:val="30"/>
          <w:szCs w:val="30"/>
        </w:rPr>
        <w:t>ＰＲ</w:t>
      </w:r>
      <w:r w:rsidR="000F6210">
        <w:rPr>
          <w:rFonts w:eastAsia="ＭＳ ゴシック" w:hAnsi="Times New Roman" w:hint="eastAsia"/>
          <w:b/>
          <w:bCs/>
          <w:color w:val="auto"/>
          <w:sz w:val="30"/>
          <w:szCs w:val="30"/>
        </w:rPr>
        <w:t>セッション</w:t>
      </w:r>
      <w:r w:rsidR="00F61187" w:rsidRPr="00BA207C">
        <w:rPr>
          <w:rFonts w:eastAsia="ＭＳ ゴシック" w:hAnsi="Times New Roman" w:hint="eastAsia"/>
          <w:b/>
          <w:bCs/>
          <w:color w:val="auto"/>
          <w:sz w:val="30"/>
          <w:szCs w:val="30"/>
        </w:rPr>
        <w:t>のご案内</w:t>
      </w:r>
      <w:r w:rsidR="00F61187">
        <w:rPr>
          <w:rFonts w:eastAsia="ＭＳ ゴシック" w:hAnsi="Times New Roman" w:hint="eastAsia"/>
          <w:b/>
          <w:bCs/>
          <w:color w:val="auto"/>
          <w:sz w:val="30"/>
          <w:szCs w:val="30"/>
        </w:rPr>
        <w:t xml:space="preserve">　</w:t>
      </w:r>
      <w:r w:rsidRPr="00BA207C">
        <w:rPr>
          <w:rFonts w:eastAsia="ＭＳ ゴシック" w:hAnsi="Times New Roman" w:hint="eastAsia"/>
          <w:b/>
          <w:bCs/>
          <w:color w:val="auto"/>
          <w:sz w:val="30"/>
          <w:szCs w:val="30"/>
        </w:rPr>
        <w:t>＞</w:t>
      </w:r>
      <w:r w:rsidR="00032704" w:rsidRPr="00BA207C">
        <w:rPr>
          <w:rFonts w:eastAsia="ＭＳ ゴシック" w:hAnsi="Times New Roman" w:hint="eastAsia"/>
          <w:b/>
          <w:bCs/>
          <w:color w:val="auto"/>
          <w:sz w:val="30"/>
          <w:szCs w:val="30"/>
        </w:rPr>
        <w:t xml:space="preserve">　</w:t>
      </w:r>
    </w:p>
    <w:p w14:paraId="3FE48599" w14:textId="77777777" w:rsidR="004840A2" w:rsidRPr="00BA207C" w:rsidRDefault="00470915" w:rsidP="00205FE4">
      <w:pPr>
        <w:spacing w:afterLines="50" w:after="196"/>
        <w:ind w:firstLineChars="100" w:firstLine="222"/>
        <w:rPr>
          <w:color w:val="auto"/>
        </w:rPr>
      </w:pPr>
      <w:r w:rsidRPr="00BA207C">
        <w:rPr>
          <w:rFonts w:hint="eastAsia"/>
          <w:color w:val="auto"/>
        </w:rPr>
        <w:t>カタログ展示に出展して頂いた内容を、より強くアピ－ルして頂くことを狙いとしてＰＲ</w:t>
      </w:r>
      <w:r w:rsidR="000F6210">
        <w:rPr>
          <w:rFonts w:hint="eastAsia"/>
          <w:color w:val="auto"/>
        </w:rPr>
        <w:t>セッション</w:t>
      </w:r>
      <w:r w:rsidRPr="00BA207C">
        <w:rPr>
          <w:rFonts w:hint="eastAsia"/>
          <w:color w:val="auto"/>
        </w:rPr>
        <w:t>を</w:t>
      </w:r>
      <w:r w:rsidR="0042685A" w:rsidRPr="00BA207C">
        <w:rPr>
          <w:rFonts w:hint="eastAsia"/>
          <w:color w:val="auto"/>
        </w:rPr>
        <w:t>新しく</w:t>
      </w:r>
      <w:r w:rsidRPr="00BA207C">
        <w:rPr>
          <w:rFonts w:hint="eastAsia"/>
          <w:color w:val="auto"/>
        </w:rPr>
        <w:t>設定しました。出展して頂いた企業の方々に希望により</w:t>
      </w:r>
      <w:r w:rsidR="0042685A" w:rsidRPr="00BA207C">
        <w:rPr>
          <w:rFonts w:hint="eastAsia"/>
          <w:color w:val="auto"/>
        </w:rPr>
        <w:t>ＰＲを行っていただきます。</w:t>
      </w:r>
    </w:p>
    <w:p w14:paraId="3CE61EDE" w14:textId="77777777" w:rsidR="00205FE4" w:rsidRPr="00BA207C" w:rsidRDefault="0042685A" w:rsidP="004A6068">
      <w:pPr>
        <w:spacing w:afterLines="50" w:after="196"/>
        <w:ind w:firstLineChars="1100" w:firstLine="3322"/>
        <w:rPr>
          <w:color w:val="auto"/>
        </w:rPr>
      </w:pPr>
      <w:r w:rsidRPr="00BA207C">
        <w:rPr>
          <w:rFonts w:eastAsia="ＭＳ ゴシック" w:hAnsi="Times New Roman" w:hint="eastAsia"/>
          <w:color w:val="auto"/>
          <w:sz w:val="30"/>
          <w:szCs w:val="30"/>
        </w:rPr>
        <w:t>ＰＲ</w:t>
      </w:r>
      <w:r w:rsidR="000F6210">
        <w:rPr>
          <w:rFonts w:eastAsia="ＭＳ ゴシック" w:hAnsi="Times New Roman" w:hint="eastAsia"/>
          <w:color w:val="auto"/>
          <w:sz w:val="30"/>
          <w:szCs w:val="30"/>
        </w:rPr>
        <w:t>セッション</w:t>
      </w:r>
      <w:r w:rsidR="004A6068" w:rsidRPr="00BA207C">
        <w:rPr>
          <w:rFonts w:eastAsia="ＭＳ ゴシック" w:hAnsi="Times New Roman" w:hint="eastAsia"/>
          <w:color w:val="auto"/>
          <w:sz w:val="30"/>
          <w:szCs w:val="30"/>
        </w:rPr>
        <w:t>要</w:t>
      </w:r>
      <w:r w:rsidR="004A6068" w:rsidRPr="00BA207C">
        <w:rPr>
          <w:rFonts w:eastAsia="ＭＳ ゴシック" w:hAnsi="Times New Roman" w:hint="eastAsia"/>
          <w:color w:val="auto"/>
          <w:sz w:val="30"/>
          <w:szCs w:val="30"/>
        </w:rPr>
        <w:t xml:space="preserve"> </w:t>
      </w:r>
      <w:r w:rsidR="004A6068" w:rsidRPr="00BA207C">
        <w:rPr>
          <w:rFonts w:eastAsia="ＭＳ ゴシック" w:hAnsi="Times New Roman" w:hint="eastAsia"/>
          <w:color w:val="auto"/>
          <w:sz w:val="30"/>
          <w:szCs w:val="30"/>
        </w:rPr>
        <w:t>領</w:t>
      </w:r>
    </w:p>
    <w:p w14:paraId="633AEDC8" w14:textId="77777777" w:rsidR="0042685A" w:rsidRPr="00BA207C" w:rsidRDefault="0042685A" w:rsidP="00205FE4">
      <w:pPr>
        <w:numPr>
          <w:ilvl w:val="0"/>
          <w:numId w:val="4"/>
        </w:numPr>
        <w:spacing w:afterLines="50" w:after="196"/>
        <w:rPr>
          <w:color w:val="auto"/>
        </w:rPr>
      </w:pPr>
      <w:r w:rsidRPr="00BA207C">
        <w:rPr>
          <w:rFonts w:hint="eastAsia"/>
          <w:color w:val="auto"/>
        </w:rPr>
        <w:t>ＰＲ</w:t>
      </w:r>
      <w:r w:rsidR="004A6068" w:rsidRPr="00BA207C">
        <w:rPr>
          <w:rFonts w:hint="eastAsia"/>
          <w:color w:val="auto"/>
        </w:rPr>
        <w:t>タイム</w:t>
      </w:r>
      <w:r w:rsidRPr="00BA207C">
        <w:rPr>
          <w:rFonts w:hint="eastAsia"/>
          <w:color w:val="auto"/>
        </w:rPr>
        <w:t>で</w:t>
      </w:r>
      <w:r w:rsidR="004A6068" w:rsidRPr="00BA207C">
        <w:rPr>
          <w:rFonts w:hint="eastAsia"/>
          <w:color w:val="auto"/>
        </w:rPr>
        <w:t>は、</w:t>
      </w:r>
      <w:r w:rsidRPr="00BA207C">
        <w:rPr>
          <w:rFonts w:hint="eastAsia"/>
          <w:color w:val="auto"/>
        </w:rPr>
        <w:t>企業が出展している商品の特徴，基礎知識，用途，使用方法，効能などについて説明する。</w:t>
      </w:r>
      <w:r w:rsidR="00AA09BA" w:rsidRPr="00BA207C">
        <w:rPr>
          <w:rFonts w:hint="eastAsia"/>
          <w:color w:val="auto"/>
        </w:rPr>
        <w:t>（プレゼンテーション形式）</w:t>
      </w:r>
    </w:p>
    <w:p w14:paraId="66C10844" w14:textId="77777777" w:rsidR="00252EBD" w:rsidRPr="007F6F5A" w:rsidRDefault="00252EBD" w:rsidP="00252EBD">
      <w:pPr>
        <w:numPr>
          <w:ilvl w:val="0"/>
          <w:numId w:val="4"/>
        </w:numPr>
        <w:spacing w:afterLines="50" w:after="196"/>
        <w:rPr>
          <w:color w:val="auto"/>
        </w:rPr>
      </w:pPr>
      <w:r w:rsidRPr="00696A80">
        <w:rPr>
          <w:rFonts w:hint="eastAsia"/>
          <w:color w:val="auto"/>
        </w:rPr>
        <w:t xml:space="preserve">開催時間　</w:t>
      </w:r>
      <w:r w:rsidRPr="007F6F5A">
        <w:rPr>
          <w:rFonts w:hint="eastAsia"/>
          <w:color w:val="auto"/>
        </w:rPr>
        <w:t>学術講演の時間割に準じて開催します。各社発表１５分＋質疑５分＝２０分，１６社を予定しています。</w:t>
      </w:r>
    </w:p>
    <w:p w14:paraId="16670726" w14:textId="77777777" w:rsidR="0042685A" w:rsidRPr="00BA207C" w:rsidRDefault="0042685A" w:rsidP="00205FE4">
      <w:pPr>
        <w:numPr>
          <w:ilvl w:val="0"/>
          <w:numId w:val="4"/>
        </w:numPr>
        <w:spacing w:afterLines="50" w:after="196"/>
        <w:rPr>
          <w:color w:val="auto"/>
        </w:rPr>
      </w:pPr>
      <w:r w:rsidRPr="00BA207C">
        <w:rPr>
          <w:rFonts w:hint="eastAsia"/>
          <w:color w:val="auto"/>
        </w:rPr>
        <w:t>会場にプロジェクター</w:t>
      </w:r>
      <w:r w:rsidR="00205FE4" w:rsidRPr="00BA207C">
        <w:rPr>
          <w:rFonts w:hint="eastAsia"/>
          <w:color w:val="auto"/>
        </w:rPr>
        <w:t>を</w:t>
      </w:r>
      <w:r w:rsidRPr="00BA207C">
        <w:rPr>
          <w:rFonts w:hint="eastAsia"/>
          <w:color w:val="auto"/>
        </w:rPr>
        <w:t>用意します。</w:t>
      </w:r>
      <w:r w:rsidR="0012623A">
        <w:rPr>
          <w:rFonts w:hint="eastAsia"/>
          <w:color w:val="auto"/>
        </w:rPr>
        <w:t>HDMI端子のあるPCを</w:t>
      </w:r>
      <w:r w:rsidR="00C45843" w:rsidRPr="0071179D">
        <w:rPr>
          <w:rFonts w:hint="eastAsia"/>
          <w:color w:val="auto"/>
          <w:spacing w:val="2"/>
        </w:rPr>
        <w:t>、貴社でご用意ください。</w:t>
      </w:r>
    </w:p>
    <w:p w14:paraId="098A0C9B" w14:textId="77777777" w:rsidR="00205FE4" w:rsidRPr="00BA207C" w:rsidRDefault="00205FE4" w:rsidP="00205FE4">
      <w:pPr>
        <w:numPr>
          <w:ilvl w:val="0"/>
          <w:numId w:val="4"/>
        </w:numPr>
        <w:spacing w:afterLines="50" w:after="196"/>
        <w:rPr>
          <w:color w:val="auto"/>
        </w:rPr>
      </w:pPr>
      <w:r w:rsidRPr="00BA207C">
        <w:rPr>
          <w:rFonts w:hint="eastAsia"/>
          <w:color w:val="auto"/>
        </w:rPr>
        <w:t>ＰＲ</w:t>
      </w:r>
      <w:r w:rsidR="000F6210">
        <w:rPr>
          <w:rFonts w:hint="eastAsia"/>
          <w:color w:val="auto"/>
        </w:rPr>
        <w:t>セッション</w:t>
      </w:r>
      <w:r w:rsidRPr="00BA207C">
        <w:rPr>
          <w:rFonts w:hint="eastAsia"/>
          <w:color w:val="auto"/>
        </w:rPr>
        <w:t>は無料です</w:t>
      </w:r>
      <w:r w:rsidR="000F6210">
        <w:rPr>
          <w:rFonts w:hint="eastAsia"/>
          <w:color w:val="auto"/>
        </w:rPr>
        <w:t>が、誠に勝手ながら先着順と</w:t>
      </w:r>
      <w:r w:rsidR="00696A80">
        <w:rPr>
          <w:rFonts w:hint="eastAsia"/>
          <w:color w:val="auto"/>
        </w:rPr>
        <w:t>し</w:t>
      </w:r>
      <w:r w:rsidR="000F6210">
        <w:rPr>
          <w:rFonts w:hint="eastAsia"/>
          <w:color w:val="auto"/>
        </w:rPr>
        <w:t>、予定数に達し次第募集を締め切らせていただきます。</w:t>
      </w:r>
    </w:p>
    <w:p w14:paraId="10125AF2" w14:textId="77777777" w:rsidR="004840A2" w:rsidRDefault="0015250D" w:rsidP="00205FE4">
      <w:pPr>
        <w:numPr>
          <w:ilvl w:val="0"/>
          <w:numId w:val="4"/>
        </w:numPr>
        <w:spacing w:afterLines="50" w:after="196"/>
        <w:rPr>
          <w:color w:val="auto"/>
        </w:rPr>
      </w:pPr>
      <w:r w:rsidRPr="00BA207C">
        <w:rPr>
          <w:rFonts w:hint="eastAsia"/>
          <w:color w:val="auto"/>
        </w:rPr>
        <w:t>発表</w:t>
      </w:r>
      <w:r w:rsidR="00696A80">
        <w:rPr>
          <w:rFonts w:hint="eastAsia"/>
          <w:color w:val="auto"/>
        </w:rPr>
        <w:t>プログラム</w:t>
      </w:r>
      <w:r w:rsidRPr="00BA207C">
        <w:rPr>
          <w:rFonts w:hint="eastAsia"/>
          <w:color w:val="auto"/>
        </w:rPr>
        <w:t>は、開催前に御連絡いたします。</w:t>
      </w:r>
    </w:p>
    <w:p w14:paraId="2B37B814" w14:textId="77777777" w:rsidR="00252EBD" w:rsidRPr="00581426" w:rsidRDefault="00252EBD" w:rsidP="00205FE4">
      <w:pPr>
        <w:numPr>
          <w:ilvl w:val="0"/>
          <w:numId w:val="4"/>
        </w:numPr>
        <w:spacing w:afterLines="50" w:after="196"/>
        <w:rPr>
          <w:color w:val="auto"/>
        </w:rPr>
      </w:pPr>
      <w:r>
        <w:rPr>
          <w:rFonts w:hint="eastAsia"/>
          <w:color w:val="auto"/>
        </w:rPr>
        <w:t xml:space="preserve">開催期間　</w:t>
      </w:r>
      <w:r w:rsidRPr="00BA207C">
        <w:rPr>
          <w:rFonts w:hint="eastAsia"/>
          <w:color w:val="auto"/>
        </w:rPr>
        <w:t>（2</w:t>
      </w:r>
      <w:r>
        <w:rPr>
          <w:rFonts w:hint="eastAsia"/>
          <w:color w:val="auto"/>
        </w:rPr>
        <w:t>日間）</w:t>
      </w:r>
      <w:r w:rsidRPr="00581426">
        <w:rPr>
          <w:rFonts w:hint="eastAsia"/>
          <w:color w:val="auto"/>
        </w:rPr>
        <w:t>９：３０～１２：２５(予定)</w:t>
      </w:r>
    </w:p>
    <w:p w14:paraId="139D99A8" w14:textId="77777777" w:rsidR="006C3387" w:rsidRPr="00BA207C" w:rsidRDefault="006C3387">
      <w:pPr>
        <w:ind w:leftChars="100" w:left="222" w:firstLineChars="300" w:firstLine="906"/>
        <w:jc w:val="both"/>
        <w:rPr>
          <w:rFonts w:hAnsi="Times New Roman"/>
          <w:color w:val="auto"/>
        </w:rPr>
      </w:pPr>
      <w:r w:rsidRPr="00BA207C">
        <w:rPr>
          <w:rFonts w:eastAsia="ＭＳ ゴシック" w:hAnsi="Times New Roman"/>
          <w:color w:val="auto"/>
          <w:sz w:val="30"/>
          <w:szCs w:val="30"/>
        </w:rPr>
        <w:br w:type="page"/>
      </w:r>
      <w:r w:rsidRPr="00BA207C">
        <w:rPr>
          <w:rFonts w:eastAsia="ＭＳ ゴシック" w:hAnsi="Times New Roman" w:hint="eastAsia"/>
          <w:color w:val="auto"/>
          <w:sz w:val="30"/>
          <w:szCs w:val="30"/>
        </w:rPr>
        <w:lastRenderedPageBreak/>
        <w:t>（</w:t>
      </w:r>
      <w:r w:rsidR="00EF31D4" w:rsidRPr="00EF31D4">
        <w:rPr>
          <w:rFonts w:hint="eastAsia"/>
          <w:color w:val="auto"/>
          <w:sz w:val="30"/>
          <w:szCs w:val="30"/>
        </w:rPr>
        <w:t>公社</w:t>
      </w:r>
      <w:r w:rsidRPr="00BA207C">
        <w:rPr>
          <w:rFonts w:eastAsia="ＭＳ ゴシック" w:hAnsi="Times New Roman" w:hint="eastAsia"/>
          <w:color w:val="auto"/>
          <w:sz w:val="30"/>
          <w:szCs w:val="30"/>
        </w:rPr>
        <w:t>）日本鋳造工学会第１</w:t>
      </w:r>
      <w:r w:rsidR="0012623A">
        <w:rPr>
          <w:rFonts w:eastAsia="ＭＳ ゴシック" w:hAnsi="Times New Roman" w:hint="eastAsia"/>
          <w:color w:val="auto"/>
          <w:sz w:val="30"/>
          <w:szCs w:val="30"/>
        </w:rPr>
        <w:t>８３</w:t>
      </w:r>
      <w:r w:rsidRPr="00BA207C">
        <w:rPr>
          <w:rFonts w:eastAsia="ＭＳ ゴシック" w:hAnsi="Times New Roman" w:hint="eastAsia"/>
          <w:color w:val="auto"/>
          <w:sz w:val="30"/>
          <w:szCs w:val="30"/>
        </w:rPr>
        <w:t>回全国講演大会</w:t>
      </w:r>
    </w:p>
    <w:p w14:paraId="201C72F6" w14:textId="77777777" w:rsidR="006C3387" w:rsidRPr="00BA207C" w:rsidRDefault="006C3387">
      <w:pPr>
        <w:rPr>
          <w:rFonts w:hAnsi="Times New Roman"/>
          <w:color w:val="auto"/>
        </w:rPr>
      </w:pPr>
      <w:r w:rsidRPr="00BA207C">
        <w:rPr>
          <w:rFonts w:eastAsia="ＭＳ ゴシック" w:hAnsi="Times New Roman" w:hint="eastAsia"/>
          <w:color w:val="auto"/>
        </w:rPr>
        <w:t xml:space="preserve">　　　　　　　　</w:t>
      </w:r>
      <w:r w:rsidR="005B64B5" w:rsidRPr="00BA207C">
        <w:rPr>
          <w:rFonts w:eastAsia="ＭＳ ゴシック" w:hAnsi="Times New Roman" w:hint="eastAsia"/>
          <w:color w:val="auto"/>
        </w:rPr>
        <w:t xml:space="preserve">　</w:t>
      </w:r>
      <w:r w:rsidRPr="00BA207C">
        <w:rPr>
          <w:rFonts w:eastAsia="ＭＳ ゴシック" w:hAnsi="Times New Roman" w:hint="eastAsia"/>
          <w:color w:val="auto"/>
          <w:sz w:val="30"/>
          <w:szCs w:val="30"/>
        </w:rPr>
        <w:t>カタログ展示</w:t>
      </w:r>
      <w:r w:rsidR="00430976" w:rsidRPr="00BA207C">
        <w:rPr>
          <w:rFonts w:eastAsia="ＭＳ ゴシック" w:hAnsi="Times New Roman" w:hint="eastAsia"/>
          <w:color w:val="auto"/>
          <w:sz w:val="30"/>
          <w:szCs w:val="30"/>
        </w:rPr>
        <w:t>・ＰＲ</w:t>
      </w:r>
      <w:r w:rsidR="0012623A">
        <w:rPr>
          <w:rFonts w:eastAsia="ＭＳ ゴシック" w:hAnsi="Times New Roman" w:hint="eastAsia"/>
          <w:color w:val="auto"/>
          <w:sz w:val="30"/>
          <w:szCs w:val="30"/>
        </w:rPr>
        <w:t>セッション</w:t>
      </w:r>
      <w:r w:rsidRPr="00BA207C">
        <w:rPr>
          <w:rFonts w:eastAsia="ＭＳ ゴシック" w:hAnsi="Times New Roman" w:hint="eastAsia"/>
          <w:color w:val="auto"/>
          <w:sz w:val="30"/>
          <w:szCs w:val="30"/>
        </w:rPr>
        <w:t>参加申込書</w:t>
      </w:r>
    </w:p>
    <w:p w14:paraId="7E73124B" w14:textId="77777777" w:rsidR="006C3387" w:rsidRPr="00BA207C" w:rsidRDefault="006C3387">
      <w:pPr>
        <w:rPr>
          <w:rFonts w:hAnsi="Times New Roman"/>
          <w:color w:val="auto"/>
        </w:rPr>
      </w:pPr>
    </w:p>
    <w:p w14:paraId="1F91B9AA" w14:textId="77777777" w:rsidR="006C3387" w:rsidRPr="00BA207C" w:rsidRDefault="006C3387">
      <w:pPr>
        <w:rPr>
          <w:rFonts w:hAnsi="Times New Roman"/>
          <w:color w:val="auto"/>
        </w:rPr>
      </w:pPr>
      <w:r w:rsidRPr="00BA207C">
        <w:rPr>
          <w:rFonts w:hint="eastAsia"/>
          <w:color w:val="auto"/>
        </w:rPr>
        <w:t xml:space="preserve">　　　　　　　　　　　　　　　　　　　　　　　　</w:t>
      </w:r>
      <w:r w:rsidR="002B442E" w:rsidRPr="00BA207C">
        <w:rPr>
          <w:rFonts w:hint="eastAsia"/>
          <w:color w:val="auto"/>
        </w:rPr>
        <w:t xml:space="preserve">　　　　　　　</w:t>
      </w:r>
      <w:r w:rsidR="00F60722">
        <w:rPr>
          <w:rFonts w:hint="eastAsia"/>
          <w:color w:val="auto"/>
        </w:rPr>
        <w:t>令和</w:t>
      </w:r>
      <w:r w:rsidR="00DA0B01">
        <w:rPr>
          <w:rFonts w:hint="eastAsia"/>
          <w:color w:val="auto"/>
        </w:rPr>
        <w:t xml:space="preserve">　</w:t>
      </w:r>
      <w:r w:rsidR="00F60722">
        <w:rPr>
          <w:rFonts w:hint="eastAsia"/>
          <w:color w:val="auto"/>
        </w:rPr>
        <w:t xml:space="preserve">　</w:t>
      </w:r>
      <w:r w:rsidRPr="00BA207C">
        <w:rPr>
          <w:rFonts w:hint="eastAsia"/>
          <w:color w:val="auto"/>
        </w:rPr>
        <w:t xml:space="preserve">年　</w:t>
      </w:r>
      <w:r w:rsidR="00F60722">
        <w:rPr>
          <w:rFonts w:hint="eastAsia"/>
          <w:color w:val="auto"/>
        </w:rPr>
        <w:t xml:space="preserve">　</w:t>
      </w:r>
      <w:r w:rsidRPr="00BA207C">
        <w:rPr>
          <w:rFonts w:hint="eastAsia"/>
          <w:color w:val="auto"/>
        </w:rPr>
        <w:t>月　　日</w:t>
      </w:r>
    </w:p>
    <w:p w14:paraId="348C7052" w14:textId="77777777" w:rsidR="006C3387" w:rsidRPr="00BA207C" w:rsidRDefault="006C3387" w:rsidP="00205FE4">
      <w:pPr>
        <w:spacing w:afterLines="50" w:after="196"/>
        <w:ind w:firstLineChars="100" w:firstLine="282"/>
        <w:rPr>
          <w:rFonts w:hAnsi="Times New Roman"/>
          <w:color w:val="auto"/>
          <w:sz w:val="28"/>
        </w:rPr>
      </w:pPr>
      <w:r w:rsidRPr="00BA207C">
        <w:rPr>
          <w:rFonts w:eastAsia="ＭＳ ゴシック" w:hAnsi="Times New Roman" w:hint="eastAsia"/>
          <w:color w:val="auto"/>
          <w:sz w:val="28"/>
          <w:szCs w:val="30"/>
        </w:rPr>
        <w:t>（</w:t>
      </w:r>
      <w:r w:rsidR="00EF31D4" w:rsidRPr="00EF31D4">
        <w:rPr>
          <w:rFonts w:hint="eastAsia"/>
          <w:color w:val="auto"/>
          <w:sz w:val="28"/>
          <w:szCs w:val="28"/>
        </w:rPr>
        <w:t>公社</w:t>
      </w:r>
      <w:r w:rsidRPr="00BA207C">
        <w:rPr>
          <w:rFonts w:eastAsia="ＭＳ ゴシック" w:hAnsi="Times New Roman" w:hint="eastAsia"/>
          <w:color w:val="auto"/>
          <w:sz w:val="28"/>
          <w:szCs w:val="30"/>
        </w:rPr>
        <w:t>）日本鋳造工学会関東支部　御中</w:t>
      </w:r>
    </w:p>
    <w:p w14:paraId="0ABDD129" w14:textId="77777777" w:rsidR="006C3387" w:rsidRPr="00BA207C" w:rsidRDefault="006C3387">
      <w:pPr>
        <w:rPr>
          <w:rFonts w:hAnsi="Times New Roman"/>
          <w:color w:val="auto"/>
        </w:rPr>
      </w:pPr>
      <w:r w:rsidRPr="00BA207C">
        <w:rPr>
          <w:rFonts w:hint="eastAsia"/>
          <w:color w:val="auto"/>
        </w:rPr>
        <w:t xml:space="preserve">　　　別紙案内書の展示要項を了承し、下記のとおり出</w:t>
      </w:r>
      <w:r w:rsidR="004A6068" w:rsidRPr="00BA207C">
        <w:rPr>
          <w:rFonts w:hint="eastAsia"/>
          <w:color w:val="auto"/>
        </w:rPr>
        <w:t>展</w:t>
      </w:r>
      <w:r w:rsidRPr="00BA207C">
        <w:rPr>
          <w:rFonts w:hint="eastAsia"/>
          <w:color w:val="auto"/>
        </w:rPr>
        <w:t>料を添えて申込みます。</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80"/>
        <w:gridCol w:w="1557"/>
        <w:gridCol w:w="2493"/>
      </w:tblGrid>
      <w:tr w:rsidR="006C3387" w:rsidRPr="00BA207C" w14:paraId="6614CF0D" w14:textId="77777777" w:rsidTr="00147A5A">
        <w:trPr>
          <w:trHeight w:val="585"/>
        </w:trPr>
        <w:tc>
          <w:tcPr>
            <w:tcW w:w="1701" w:type="dxa"/>
            <w:tcBorders>
              <w:top w:val="single" w:sz="12" w:space="0" w:color="000000"/>
              <w:left w:val="single" w:sz="12" w:space="0" w:color="000000"/>
              <w:bottom w:val="nil"/>
              <w:right w:val="single" w:sz="4" w:space="0" w:color="000000"/>
            </w:tcBorders>
            <w:vAlign w:val="center"/>
          </w:tcPr>
          <w:p w14:paraId="2F0DBD6E"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int="eastAsia"/>
                <w:color w:val="auto"/>
              </w:rPr>
              <w:t>会　社　名</w:t>
            </w:r>
          </w:p>
        </w:tc>
        <w:tc>
          <w:tcPr>
            <w:tcW w:w="7230" w:type="dxa"/>
            <w:gridSpan w:val="3"/>
            <w:tcBorders>
              <w:top w:val="single" w:sz="12" w:space="0" w:color="000000"/>
              <w:left w:val="single" w:sz="4" w:space="0" w:color="000000"/>
              <w:bottom w:val="nil"/>
              <w:right w:val="single" w:sz="12" w:space="0" w:color="000000"/>
            </w:tcBorders>
          </w:tcPr>
          <w:p w14:paraId="3D28ECE5"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r>
      <w:tr w:rsidR="006C3387" w:rsidRPr="00BA207C" w14:paraId="5547BDDF" w14:textId="77777777" w:rsidTr="00147A5A">
        <w:trPr>
          <w:trHeight w:val="585"/>
        </w:trPr>
        <w:tc>
          <w:tcPr>
            <w:tcW w:w="1701" w:type="dxa"/>
            <w:tcBorders>
              <w:top w:val="single" w:sz="4" w:space="0" w:color="000000"/>
              <w:left w:val="single" w:sz="12" w:space="0" w:color="000000"/>
              <w:bottom w:val="nil"/>
              <w:right w:val="single" w:sz="4" w:space="0" w:color="000000"/>
            </w:tcBorders>
            <w:vAlign w:val="center"/>
          </w:tcPr>
          <w:p w14:paraId="475818F6"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int="eastAsia"/>
                <w:color w:val="auto"/>
              </w:rPr>
              <w:t>所　在　地</w:t>
            </w:r>
          </w:p>
        </w:tc>
        <w:tc>
          <w:tcPr>
            <w:tcW w:w="7230" w:type="dxa"/>
            <w:gridSpan w:val="3"/>
            <w:tcBorders>
              <w:top w:val="single" w:sz="4" w:space="0" w:color="000000"/>
              <w:left w:val="single" w:sz="4" w:space="0" w:color="000000"/>
              <w:bottom w:val="nil"/>
              <w:right w:val="single" w:sz="12" w:space="0" w:color="000000"/>
            </w:tcBorders>
          </w:tcPr>
          <w:p w14:paraId="19C27D25"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r>
      <w:tr w:rsidR="006C3387" w:rsidRPr="00BA207C" w14:paraId="2CCBE69A" w14:textId="77777777" w:rsidTr="00147A5A">
        <w:trPr>
          <w:trHeight w:val="585"/>
        </w:trPr>
        <w:tc>
          <w:tcPr>
            <w:tcW w:w="1701" w:type="dxa"/>
            <w:tcBorders>
              <w:top w:val="single" w:sz="4" w:space="0" w:color="000000"/>
              <w:left w:val="single" w:sz="12" w:space="0" w:color="000000"/>
              <w:bottom w:val="nil"/>
              <w:right w:val="single" w:sz="4" w:space="0" w:color="000000"/>
            </w:tcBorders>
            <w:vAlign w:val="center"/>
          </w:tcPr>
          <w:p w14:paraId="3C4BEE27"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Ansi="Times New Roman"/>
                <w:color w:val="auto"/>
                <w:sz w:val="20"/>
                <w:szCs w:val="20"/>
              </w:rPr>
              <w:fldChar w:fldCharType="begin"/>
            </w:r>
            <w:r w:rsidRPr="00BA207C">
              <w:rPr>
                <w:rFonts w:hAnsi="Times New Roman"/>
                <w:color w:val="auto"/>
                <w:sz w:val="20"/>
                <w:szCs w:val="20"/>
              </w:rPr>
              <w:instrText>eq \o\ad(</w:instrText>
            </w:r>
            <w:r w:rsidRPr="00BA207C">
              <w:rPr>
                <w:rFonts w:hint="eastAsia"/>
                <w:color w:val="auto"/>
              </w:rPr>
              <w:instrText>代表者名</w:instrText>
            </w:r>
            <w:r w:rsidRPr="00BA207C">
              <w:rPr>
                <w:rFonts w:hAnsi="Times New Roman"/>
                <w:color w:val="auto"/>
                <w:sz w:val="20"/>
                <w:szCs w:val="20"/>
              </w:rPr>
              <w:instrText>,</w:instrText>
            </w:r>
            <w:r w:rsidRPr="00BA207C">
              <w:rPr>
                <w:rFonts w:hAnsi="Times New Roman" w:hint="eastAsia"/>
                <w:color w:val="auto"/>
                <w:sz w:val="21"/>
                <w:szCs w:val="21"/>
              </w:rPr>
              <w:instrText xml:space="preserve">　　　　　</w:instrText>
            </w:r>
            <w:r w:rsidRPr="00BA207C">
              <w:rPr>
                <w:rFonts w:hAnsi="Times New Roman"/>
                <w:color w:val="auto"/>
                <w:sz w:val="20"/>
                <w:szCs w:val="20"/>
              </w:rPr>
              <w:instrText>)</w:instrText>
            </w:r>
            <w:r w:rsidRPr="00BA207C">
              <w:rPr>
                <w:rFonts w:hAnsi="Times New Roman"/>
                <w:color w:val="auto"/>
                <w:sz w:val="20"/>
                <w:szCs w:val="20"/>
              </w:rPr>
              <w:fldChar w:fldCharType="separate"/>
            </w:r>
            <w:r w:rsidRPr="00BA207C">
              <w:rPr>
                <w:rFonts w:hint="eastAsia"/>
                <w:color w:val="auto"/>
              </w:rPr>
              <w:t>代表者名</w:t>
            </w:r>
            <w:r w:rsidRPr="00BA207C">
              <w:rPr>
                <w:rFonts w:hAnsi="Times New Roman"/>
                <w:color w:val="auto"/>
                <w:sz w:val="20"/>
                <w:szCs w:val="20"/>
              </w:rPr>
              <w:fldChar w:fldCharType="end"/>
            </w:r>
          </w:p>
        </w:tc>
        <w:tc>
          <w:tcPr>
            <w:tcW w:w="7230" w:type="dxa"/>
            <w:gridSpan w:val="3"/>
            <w:tcBorders>
              <w:top w:val="single" w:sz="4" w:space="0" w:color="000000"/>
              <w:left w:val="single" w:sz="4" w:space="0" w:color="000000"/>
              <w:bottom w:val="nil"/>
              <w:right w:val="single" w:sz="12" w:space="0" w:color="000000"/>
            </w:tcBorders>
          </w:tcPr>
          <w:p w14:paraId="47FC155A"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r>
      <w:tr w:rsidR="006C3387" w:rsidRPr="00BA207C" w14:paraId="18184B74" w14:textId="77777777" w:rsidTr="00147A5A">
        <w:trPr>
          <w:trHeight w:val="585"/>
        </w:trPr>
        <w:tc>
          <w:tcPr>
            <w:tcW w:w="1701" w:type="dxa"/>
            <w:tcBorders>
              <w:top w:val="single" w:sz="4" w:space="0" w:color="000000"/>
              <w:left w:val="single" w:sz="12" w:space="0" w:color="000000"/>
              <w:bottom w:val="nil"/>
              <w:right w:val="single" w:sz="4" w:space="0" w:color="000000"/>
            </w:tcBorders>
            <w:vAlign w:val="center"/>
          </w:tcPr>
          <w:p w14:paraId="255A71AC"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int="eastAsia"/>
                <w:color w:val="auto"/>
              </w:rPr>
              <w:t>連絡担当者</w:t>
            </w:r>
          </w:p>
        </w:tc>
        <w:tc>
          <w:tcPr>
            <w:tcW w:w="7230" w:type="dxa"/>
            <w:gridSpan w:val="3"/>
            <w:tcBorders>
              <w:top w:val="single" w:sz="4" w:space="0" w:color="000000"/>
              <w:left w:val="single" w:sz="4" w:space="0" w:color="000000"/>
              <w:bottom w:val="nil"/>
              <w:right w:val="single" w:sz="12" w:space="0" w:color="000000"/>
            </w:tcBorders>
          </w:tcPr>
          <w:p w14:paraId="19C79127"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r>
      <w:tr w:rsidR="006C3387" w:rsidRPr="00BA207C" w14:paraId="62B8E1B7" w14:textId="77777777" w:rsidTr="00147A5A">
        <w:trPr>
          <w:trHeight w:val="585"/>
        </w:trPr>
        <w:tc>
          <w:tcPr>
            <w:tcW w:w="1701" w:type="dxa"/>
            <w:tcBorders>
              <w:top w:val="single" w:sz="4" w:space="0" w:color="000000"/>
              <w:left w:val="single" w:sz="12" w:space="0" w:color="000000"/>
              <w:bottom w:val="nil"/>
              <w:right w:val="single" w:sz="4" w:space="0" w:color="000000"/>
            </w:tcBorders>
            <w:vAlign w:val="center"/>
          </w:tcPr>
          <w:p w14:paraId="77136326" w14:textId="77777777" w:rsidR="006C3387" w:rsidRPr="00BA207C" w:rsidRDefault="00147A5A">
            <w:pPr>
              <w:kinsoku w:val="0"/>
              <w:overflowPunct w:val="0"/>
              <w:autoSpaceDE w:val="0"/>
              <w:autoSpaceDN w:val="0"/>
              <w:spacing w:line="448" w:lineRule="atLeast"/>
              <w:jc w:val="center"/>
              <w:rPr>
                <w:rFonts w:hAnsi="Times New Roman"/>
                <w:color w:val="auto"/>
                <w:sz w:val="20"/>
                <w:szCs w:val="20"/>
              </w:rPr>
            </w:pPr>
            <w:r>
              <w:rPr>
                <w:rFonts w:hint="eastAsia"/>
                <w:color w:val="auto"/>
              </w:rPr>
              <w:t>メール</w:t>
            </w:r>
          </w:p>
        </w:tc>
        <w:tc>
          <w:tcPr>
            <w:tcW w:w="7230" w:type="dxa"/>
            <w:gridSpan w:val="3"/>
            <w:tcBorders>
              <w:top w:val="single" w:sz="4" w:space="0" w:color="000000"/>
              <w:left w:val="single" w:sz="4" w:space="0" w:color="000000"/>
              <w:bottom w:val="nil"/>
              <w:right w:val="single" w:sz="12" w:space="0" w:color="000000"/>
            </w:tcBorders>
          </w:tcPr>
          <w:p w14:paraId="3DCFA9FB" w14:textId="77777777" w:rsidR="006C3387" w:rsidRPr="00BA207C" w:rsidRDefault="006C3387" w:rsidP="00470915">
            <w:pPr>
              <w:kinsoku w:val="0"/>
              <w:overflowPunct w:val="0"/>
              <w:autoSpaceDE w:val="0"/>
              <w:autoSpaceDN w:val="0"/>
              <w:spacing w:line="448" w:lineRule="atLeast"/>
              <w:jc w:val="both"/>
              <w:rPr>
                <w:rFonts w:hAnsi="Times New Roman"/>
                <w:color w:val="auto"/>
                <w:sz w:val="20"/>
                <w:szCs w:val="20"/>
              </w:rPr>
            </w:pPr>
          </w:p>
        </w:tc>
      </w:tr>
      <w:tr w:rsidR="006C3387" w:rsidRPr="00BA207C" w14:paraId="4B480721" w14:textId="77777777" w:rsidTr="00147A5A">
        <w:trPr>
          <w:trHeight w:val="585"/>
        </w:trPr>
        <w:tc>
          <w:tcPr>
            <w:tcW w:w="1701" w:type="dxa"/>
            <w:tcBorders>
              <w:top w:val="single" w:sz="4" w:space="0" w:color="000000"/>
              <w:left w:val="single" w:sz="12" w:space="0" w:color="000000"/>
              <w:bottom w:val="nil"/>
              <w:right w:val="single" w:sz="4" w:space="0" w:color="000000"/>
            </w:tcBorders>
            <w:vAlign w:val="center"/>
          </w:tcPr>
          <w:p w14:paraId="69B81A05"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Ansi="Times New Roman"/>
                <w:color w:val="auto"/>
                <w:sz w:val="20"/>
                <w:szCs w:val="20"/>
              </w:rPr>
              <w:fldChar w:fldCharType="begin"/>
            </w:r>
            <w:r w:rsidRPr="00BA207C">
              <w:rPr>
                <w:rFonts w:hAnsi="Times New Roman"/>
                <w:color w:val="auto"/>
                <w:sz w:val="20"/>
                <w:szCs w:val="20"/>
              </w:rPr>
              <w:instrText>eq \o\ad(</w:instrText>
            </w:r>
            <w:r w:rsidRPr="00BA207C">
              <w:rPr>
                <w:rFonts w:hint="eastAsia"/>
                <w:color w:val="auto"/>
              </w:rPr>
              <w:instrText>電話番号</w:instrText>
            </w:r>
            <w:r w:rsidRPr="00BA207C">
              <w:rPr>
                <w:rFonts w:hAnsi="Times New Roman"/>
                <w:color w:val="auto"/>
                <w:sz w:val="20"/>
                <w:szCs w:val="20"/>
              </w:rPr>
              <w:instrText>,</w:instrText>
            </w:r>
            <w:r w:rsidRPr="00BA207C">
              <w:rPr>
                <w:rFonts w:hAnsi="Times New Roman" w:hint="eastAsia"/>
                <w:color w:val="auto"/>
                <w:sz w:val="21"/>
                <w:szCs w:val="21"/>
              </w:rPr>
              <w:instrText xml:space="preserve">　　　　　</w:instrText>
            </w:r>
            <w:r w:rsidRPr="00BA207C">
              <w:rPr>
                <w:rFonts w:hAnsi="Times New Roman"/>
                <w:color w:val="auto"/>
                <w:sz w:val="20"/>
                <w:szCs w:val="20"/>
              </w:rPr>
              <w:instrText>)</w:instrText>
            </w:r>
            <w:r w:rsidRPr="00BA207C">
              <w:rPr>
                <w:rFonts w:hAnsi="Times New Roman"/>
                <w:color w:val="auto"/>
                <w:sz w:val="20"/>
                <w:szCs w:val="20"/>
              </w:rPr>
              <w:fldChar w:fldCharType="separate"/>
            </w:r>
            <w:r w:rsidRPr="00BA207C">
              <w:rPr>
                <w:rFonts w:hint="eastAsia"/>
                <w:color w:val="auto"/>
              </w:rPr>
              <w:t>電話番号</w:t>
            </w:r>
            <w:r w:rsidRPr="00BA207C">
              <w:rPr>
                <w:rFonts w:hAnsi="Times New Roman"/>
                <w:color w:val="auto"/>
                <w:sz w:val="20"/>
                <w:szCs w:val="20"/>
              </w:rPr>
              <w:fldChar w:fldCharType="end"/>
            </w:r>
          </w:p>
        </w:tc>
        <w:tc>
          <w:tcPr>
            <w:tcW w:w="7230" w:type="dxa"/>
            <w:gridSpan w:val="3"/>
            <w:tcBorders>
              <w:top w:val="single" w:sz="4" w:space="0" w:color="000000"/>
              <w:left w:val="single" w:sz="4" w:space="0" w:color="000000"/>
              <w:bottom w:val="nil"/>
              <w:right w:val="single" w:sz="12" w:space="0" w:color="000000"/>
            </w:tcBorders>
          </w:tcPr>
          <w:p w14:paraId="56CB2B46"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r>
      <w:tr w:rsidR="006C3387" w:rsidRPr="00BA207C" w14:paraId="719C6CD4" w14:textId="77777777" w:rsidTr="00147A5A">
        <w:trPr>
          <w:trHeight w:val="585"/>
        </w:trPr>
        <w:tc>
          <w:tcPr>
            <w:tcW w:w="1701" w:type="dxa"/>
            <w:tcBorders>
              <w:top w:val="single" w:sz="4" w:space="0" w:color="000000"/>
              <w:left w:val="single" w:sz="12" w:space="0" w:color="000000"/>
              <w:bottom w:val="single" w:sz="4" w:space="0" w:color="000000"/>
              <w:right w:val="single" w:sz="4" w:space="0" w:color="000000"/>
            </w:tcBorders>
            <w:vAlign w:val="center"/>
          </w:tcPr>
          <w:p w14:paraId="254649A4" w14:textId="77777777" w:rsidR="006C3387" w:rsidRPr="00BA207C" w:rsidRDefault="006C3387">
            <w:pPr>
              <w:kinsoku w:val="0"/>
              <w:overflowPunct w:val="0"/>
              <w:autoSpaceDE w:val="0"/>
              <w:autoSpaceDN w:val="0"/>
              <w:spacing w:line="448" w:lineRule="atLeast"/>
              <w:jc w:val="center"/>
              <w:rPr>
                <w:rFonts w:hAnsi="Times New Roman"/>
                <w:color w:val="auto"/>
                <w:sz w:val="20"/>
                <w:szCs w:val="20"/>
              </w:rPr>
            </w:pPr>
            <w:r w:rsidRPr="00BA207C">
              <w:rPr>
                <w:rFonts w:hint="eastAsia"/>
                <w:color w:val="auto"/>
              </w:rPr>
              <w:t>申込小間数</w:t>
            </w:r>
          </w:p>
        </w:tc>
        <w:tc>
          <w:tcPr>
            <w:tcW w:w="3180" w:type="dxa"/>
            <w:tcBorders>
              <w:top w:val="single" w:sz="4" w:space="0" w:color="000000"/>
              <w:left w:val="single" w:sz="4" w:space="0" w:color="000000"/>
              <w:bottom w:val="single" w:sz="6" w:space="0" w:color="auto"/>
              <w:right w:val="single" w:sz="4" w:space="0" w:color="000000"/>
            </w:tcBorders>
          </w:tcPr>
          <w:p w14:paraId="1483EB74" w14:textId="77777777" w:rsidR="006C3387" w:rsidRPr="00BA207C" w:rsidRDefault="006C3387">
            <w:pPr>
              <w:kinsoku w:val="0"/>
              <w:overflowPunct w:val="0"/>
              <w:autoSpaceDE w:val="0"/>
              <w:autoSpaceDN w:val="0"/>
              <w:spacing w:line="448" w:lineRule="atLeast"/>
              <w:rPr>
                <w:rFonts w:hAnsi="Times New Roman"/>
                <w:color w:val="auto"/>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3EC7093" w14:textId="77777777" w:rsidR="006C3387" w:rsidRPr="00BA207C" w:rsidRDefault="006C3387">
            <w:pPr>
              <w:kinsoku w:val="0"/>
              <w:overflowPunct w:val="0"/>
              <w:autoSpaceDE w:val="0"/>
              <w:autoSpaceDN w:val="0"/>
              <w:spacing w:line="448" w:lineRule="atLeast"/>
              <w:jc w:val="both"/>
              <w:rPr>
                <w:rFonts w:hAnsi="Times New Roman"/>
                <w:color w:val="auto"/>
                <w:sz w:val="20"/>
                <w:szCs w:val="20"/>
              </w:rPr>
            </w:pPr>
            <w:r w:rsidRPr="00BA207C">
              <w:rPr>
                <w:rFonts w:hint="eastAsia"/>
                <w:color w:val="auto"/>
              </w:rPr>
              <w:t xml:space="preserve">　電　</w:t>
            </w:r>
            <w:r w:rsidRPr="00BA207C">
              <w:rPr>
                <w:color w:val="auto"/>
              </w:rPr>
              <w:t xml:space="preserve"> </w:t>
            </w:r>
            <w:r w:rsidRPr="00BA207C">
              <w:rPr>
                <w:rFonts w:hint="eastAsia"/>
                <w:color w:val="auto"/>
              </w:rPr>
              <w:t>源</w:t>
            </w:r>
          </w:p>
        </w:tc>
        <w:tc>
          <w:tcPr>
            <w:tcW w:w="2493" w:type="dxa"/>
            <w:tcBorders>
              <w:top w:val="single" w:sz="4" w:space="0" w:color="000000"/>
              <w:left w:val="single" w:sz="4" w:space="0" w:color="000000"/>
              <w:bottom w:val="single" w:sz="4" w:space="0" w:color="000000"/>
              <w:right w:val="single" w:sz="12" w:space="0" w:color="000000"/>
            </w:tcBorders>
            <w:vAlign w:val="center"/>
          </w:tcPr>
          <w:p w14:paraId="40A76A0E" w14:textId="77777777" w:rsidR="006C3387" w:rsidRPr="00BA207C" w:rsidRDefault="006C3387">
            <w:pPr>
              <w:kinsoku w:val="0"/>
              <w:overflowPunct w:val="0"/>
              <w:autoSpaceDE w:val="0"/>
              <w:autoSpaceDN w:val="0"/>
              <w:spacing w:line="448" w:lineRule="atLeast"/>
              <w:ind w:firstLineChars="100" w:firstLine="222"/>
              <w:jc w:val="both"/>
              <w:rPr>
                <w:rFonts w:hAnsi="Times New Roman"/>
                <w:color w:val="auto"/>
                <w:sz w:val="20"/>
                <w:szCs w:val="20"/>
              </w:rPr>
            </w:pPr>
            <w:r w:rsidRPr="00BA207C">
              <w:rPr>
                <w:rFonts w:hint="eastAsia"/>
                <w:color w:val="auto"/>
              </w:rPr>
              <w:t xml:space="preserve">有（　</w:t>
            </w:r>
            <w:r w:rsidRPr="00BA207C">
              <w:rPr>
                <w:color w:val="auto"/>
              </w:rPr>
              <w:t xml:space="preserve"> A</w:t>
            </w:r>
            <w:r w:rsidRPr="00BA207C">
              <w:rPr>
                <w:rFonts w:hint="eastAsia"/>
                <w:color w:val="auto"/>
              </w:rPr>
              <w:t>）・　無</w:t>
            </w:r>
          </w:p>
        </w:tc>
      </w:tr>
      <w:tr w:rsidR="00470915" w:rsidRPr="00BA207C" w14:paraId="3C4C9D01" w14:textId="77777777" w:rsidTr="00147A5A">
        <w:trPr>
          <w:trHeight w:val="1099"/>
        </w:trPr>
        <w:tc>
          <w:tcPr>
            <w:tcW w:w="1701" w:type="dxa"/>
            <w:tcBorders>
              <w:top w:val="single" w:sz="4" w:space="0" w:color="000000"/>
              <w:left w:val="single" w:sz="12" w:space="0" w:color="auto"/>
              <w:bottom w:val="single" w:sz="12" w:space="0" w:color="000000"/>
              <w:right w:val="single" w:sz="4" w:space="0" w:color="000000"/>
            </w:tcBorders>
            <w:vAlign w:val="center"/>
          </w:tcPr>
          <w:p w14:paraId="190807BD" w14:textId="77777777" w:rsidR="00470915" w:rsidRPr="00BA207C" w:rsidRDefault="00470915">
            <w:pPr>
              <w:kinsoku w:val="0"/>
              <w:overflowPunct w:val="0"/>
              <w:autoSpaceDE w:val="0"/>
              <w:autoSpaceDN w:val="0"/>
              <w:spacing w:line="448" w:lineRule="atLeast"/>
              <w:jc w:val="center"/>
              <w:rPr>
                <w:color w:val="auto"/>
              </w:rPr>
            </w:pPr>
            <w:r w:rsidRPr="00BA207C">
              <w:rPr>
                <w:rFonts w:hint="eastAsia"/>
                <w:color w:val="auto"/>
              </w:rPr>
              <w:t>ＰＲ</w:t>
            </w:r>
            <w:r w:rsidR="00A73EBB">
              <w:rPr>
                <w:rFonts w:hint="eastAsia"/>
                <w:color w:val="auto"/>
              </w:rPr>
              <w:t>セッション</w:t>
            </w:r>
          </w:p>
          <w:p w14:paraId="641DA7EA" w14:textId="77777777" w:rsidR="00470915" w:rsidRPr="00BA207C" w:rsidRDefault="00470915">
            <w:pPr>
              <w:kinsoku w:val="0"/>
              <w:overflowPunct w:val="0"/>
              <w:autoSpaceDE w:val="0"/>
              <w:autoSpaceDN w:val="0"/>
              <w:spacing w:line="448" w:lineRule="atLeast"/>
              <w:jc w:val="center"/>
              <w:rPr>
                <w:color w:val="auto"/>
              </w:rPr>
            </w:pPr>
          </w:p>
          <w:p w14:paraId="60BF9612" w14:textId="77777777" w:rsidR="00470915" w:rsidRPr="00BA207C" w:rsidRDefault="00470915">
            <w:pPr>
              <w:kinsoku w:val="0"/>
              <w:overflowPunct w:val="0"/>
              <w:autoSpaceDE w:val="0"/>
              <w:autoSpaceDN w:val="0"/>
              <w:spacing w:line="448" w:lineRule="atLeast"/>
              <w:jc w:val="center"/>
              <w:rPr>
                <w:color w:val="auto"/>
              </w:rPr>
            </w:pPr>
          </w:p>
          <w:p w14:paraId="30ED171E" w14:textId="77777777" w:rsidR="00470915" w:rsidRPr="00BA207C" w:rsidRDefault="00470915" w:rsidP="00470915">
            <w:pPr>
              <w:kinsoku w:val="0"/>
              <w:overflowPunct w:val="0"/>
              <w:autoSpaceDE w:val="0"/>
              <w:autoSpaceDN w:val="0"/>
              <w:spacing w:line="448" w:lineRule="atLeast"/>
              <w:rPr>
                <w:color w:val="auto"/>
              </w:rPr>
            </w:pPr>
          </w:p>
          <w:p w14:paraId="129CA6EE" w14:textId="77777777" w:rsidR="00470915" w:rsidRPr="00BA207C" w:rsidRDefault="00470915" w:rsidP="00470915">
            <w:pPr>
              <w:kinsoku w:val="0"/>
              <w:overflowPunct w:val="0"/>
              <w:autoSpaceDE w:val="0"/>
              <w:autoSpaceDN w:val="0"/>
              <w:spacing w:line="448" w:lineRule="atLeast"/>
              <w:rPr>
                <w:color w:val="auto"/>
              </w:rPr>
            </w:pPr>
          </w:p>
        </w:tc>
        <w:tc>
          <w:tcPr>
            <w:tcW w:w="7230" w:type="dxa"/>
            <w:gridSpan w:val="3"/>
            <w:tcBorders>
              <w:top w:val="single" w:sz="4" w:space="0" w:color="000000"/>
              <w:left w:val="single" w:sz="4" w:space="0" w:color="000000"/>
              <w:bottom w:val="single" w:sz="12" w:space="0" w:color="000000"/>
              <w:right w:val="single" w:sz="12" w:space="0" w:color="000000"/>
            </w:tcBorders>
          </w:tcPr>
          <w:p w14:paraId="1EBCA173" w14:textId="77777777" w:rsidR="00470915" w:rsidRPr="00BA207C" w:rsidRDefault="00470915" w:rsidP="00470915">
            <w:pPr>
              <w:kinsoku w:val="0"/>
              <w:overflowPunct w:val="0"/>
              <w:autoSpaceDE w:val="0"/>
              <w:autoSpaceDN w:val="0"/>
              <w:spacing w:line="448" w:lineRule="atLeast"/>
              <w:ind w:firstLineChars="100" w:firstLine="222"/>
              <w:jc w:val="both"/>
              <w:rPr>
                <w:color w:val="auto"/>
              </w:rPr>
            </w:pPr>
            <w:r w:rsidRPr="00BA207C">
              <w:rPr>
                <w:rFonts w:hint="eastAsia"/>
                <w:color w:val="auto"/>
              </w:rPr>
              <w:t>希望する。　　　　不要</w:t>
            </w:r>
            <w:r w:rsidR="0015250D" w:rsidRPr="00BA207C">
              <w:rPr>
                <w:rFonts w:hint="eastAsia"/>
                <w:color w:val="auto"/>
              </w:rPr>
              <w:t>。</w:t>
            </w:r>
          </w:p>
          <w:p w14:paraId="458A79F7" w14:textId="77777777" w:rsidR="00470915" w:rsidRPr="00BA207C" w:rsidRDefault="00470915" w:rsidP="00470915">
            <w:pPr>
              <w:kinsoku w:val="0"/>
              <w:overflowPunct w:val="0"/>
              <w:autoSpaceDE w:val="0"/>
              <w:autoSpaceDN w:val="0"/>
              <w:spacing w:line="448" w:lineRule="atLeast"/>
              <w:ind w:firstLineChars="100" w:firstLine="222"/>
              <w:jc w:val="both"/>
              <w:rPr>
                <w:color w:val="auto"/>
              </w:rPr>
            </w:pPr>
            <w:r w:rsidRPr="00BA207C">
              <w:rPr>
                <w:rFonts w:hint="eastAsia"/>
                <w:color w:val="auto"/>
              </w:rPr>
              <w:t>希望する場合はＰＲ題目を記入してください</w:t>
            </w:r>
            <w:r w:rsidR="00147A5A">
              <w:rPr>
                <w:rFonts w:hint="eastAsia"/>
                <w:color w:val="auto"/>
              </w:rPr>
              <w:t>(後日連絡でも可)</w:t>
            </w:r>
            <w:r w:rsidRPr="00BA207C">
              <w:rPr>
                <w:rFonts w:hint="eastAsia"/>
                <w:color w:val="auto"/>
              </w:rPr>
              <w:t>。</w:t>
            </w:r>
          </w:p>
          <w:p w14:paraId="6C75D39E" w14:textId="77777777" w:rsidR="00470915" w:rsidRDefault="00470915" w:rsidP="00470915">
            <w:pPr>
              <w:kinsoku w:val="0"/>
              <w:overflowPunct w:val="0"/>
              <w:autoSpaceDE w:val="0"/>
              <w:autoSpaceDN w:val="0"/>
              <w:spacing w:line="448" w:lineRule="atLeast"/>
              <w:ind w:firstLineChars="100" w:firstLine="222"/>
              <w:jc w:val="both"/>
              <w:rPr>
                <w:color w:val="auto"/>
              </w:rPr>
            </w:pPr>
            <w:r w:rsidRPr="00BA207C">
              <w:rPr>
                <w:rFonts w:hint="eastAsia"/>
                <w:color w:val="auto"/>
              </w:rPr>
              <w:t>ＰＲ題目　「　　　　　　　　　　　　　　　　　　　　　　　」</w:t>
            </w:r>
          </w:p>
          <w:p w14:paraId="157ECB5E" w14:textId="77777777" w:rsidR="0012623A" w:rsidRPr="00BA207C" w:rsidRDefault="0012623A" w:rsidP="00470915">
            <w:pPr>
              <w:kinsoku w:val="0"/>
              <w:overflowPunct w:val="0"/>
              <w:autoSpaceDE w:val="0"/>
              <w:autoSpaceDN w:val="0"/>
              <w:spacing w:line="448" w:lineRule="atLeast"/>
              <w:ind w:firstLineChars="100" w:firstLine="222"/>
              <w:jc w:val="both"/>
              <w:rPr>
                <w:color w:val="auto"/>
              </w:rPr>
            </w:pPr>
            <w:r>
              <w:rPr>
                <w:rFonts w:hint="eastAsia"/>
                <w:color w:val="auto"/>
              </w:rPr>
              <w:t xml:space="preserve">　</w:t>
            </w:r>
          </w:p>
        </w:tc>
      </w:tr>
    </w:tbl>
    <w:p w14:paraId="6230109E" w14:textId="77777777" w:rsidR="006C3387" w:rsidRPr="00BA207C" w:rsidRDefault="006C3387">
      <w:pPr>
        <w:rPr>
          <w:rFonts w:hAnsi="Times New Roman"/>
          <w:color w:val="auto"/>
        </w:rPr>
      </w:pPr>
      <w:r w:rsidRPr="00BA207C">
        <w:rPr>
          <w:rFonts w:hint="eastAsia"/>
          <w:color w:val="auto"/>
        </w:rPr>
        <w:t xml:space="preserve">　　　送金金額</w:t>
      </w:r>
      <w:r w:rsidRPr="00BA207C">
        <w:rPr>
          <w:color w:val="auto"/>
        </w:rPr>
        <w:t xml:space="preserve">                  </w:t>
      </w:r>
      <w:r w:rsidRPr="00BA207C">
        <w:rPr>
          <w:rFonts w:hint="eastAsia"/>
          <w:color w:val="auto"/>
        </w:rPr>
        <w:t>円（　　　　　小間）</w:t>
      </w:r>
    </w:p>
    <w:p w14:paraId="68FA74C2" w14:textId="77777777" w:rsidR="006C3387" w:rsidRPr="00BA207C" w:rsidRDefault="006C3387">
      <w:pPr>
        <w:rPr>
          <w:rFonts w:hAnsi="Times New Roman"/>
          <w:color w:val="auto"/>
        </w:rPr>
      </w:pPr>
      <w:r w:rsidRPr="00BA207C">
        <w:rPr>
          <w:rFonts w:hint="eastAsia"/>
          <w:color w:val="auto"/>
        </w:rPr>
        <w:t xml:space="preserve">　　　送金方法</w:t>
      </w:r>
      <w:r w:rsidRPr="00BA207C">
        <w:rPr>
          <w:color w:val="auto"/>
        </w:rPr>
        <w:t xml:space="preserve">        </w:t>
      </w:r>
      <w:r w:rsidRPr="00BA207C">
        <w:rPr>
          <w:rFonts w:hint="eastAsia"/>
          <w:color w:val="auto"/>
        </w:rPr>
        <w:t>銀行振込　　　現金書留　　　小切手</w:t>
      </w:r>
    </w:p>
    <w:p w14:paraId="6B5E1DE0" w14:textId="77777777" w:rsidR="006C3387" w:rsidRDefault="006C3387" w:rsidP="00205FE4">
      <w:pPr>
        <w:spacing w:afterLines="50" w:after="196"/>
        <w:rPr>
          <w:color w:val="auto"/>
        </w:rPr>
      </w:pPr>
      <w:r w:rsidRPr="00BA207C">
        <w:rPr>
          <w:rFonts w:hint="eastAsia"/>
          <w:color w:val="auto"/>
        </w:rPr>
        <w:t xml:space="preserve">　　　　　　　　（○で囲む。銀行振込の場合は、原則として領収書を発行いたしません。）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C23364" w14:paraId="7F7D69C0" w14:textId="77777777">
        <w:trPr>
          <w:trHeight w:val="350"/>
        </w:trPr>
        <w:tc>
          <w:tcPr>
            <w:tcW w:w="10136" w:type="dxa"/>
            <w:shd w:val="clear" w:color="auto" w:fill="auto"/>
          </w:tcPr>
          <w:p w14:paraId="14AD0DB1" w14:textId="77777777" w:rsidR="00C23364" w:rsidRDefault="00C23364" w:rsidP="00C23364">
            <w:pPr>
              <w:rPr>
                <w:color w:val="auto"/>
              </w:rPr>
            </w:pPr>
            <w:r>
              <w:rPr>
                <w:rFonts w:hint="eastAsia"/>
                <w:color w:val="auto"/>
              </w:rPr>
              <w:t>業種(当てはまるものを○で囲む)</w:t>
            </w:r>
          </w:p>
          <w:p w14:paraId="4DF307C2" w14:textId="77777777" w:rsidR="00C23364" w:rsidRDefault="00C23364">
            <w:pPr>
              <w:ind w:firstLineChars="300" w:firstLine="666"/>
              <w:rPr>
                <w:color w:val="auto"/>
              </w:rPr>
            </w:pPr>
            <w:r>
              <w:rPr>
                <w:rFonts w:hint="eastAsia"/>
                <w:color w:val="auto"/>
              </w:rPr>
              <w:t>：鋳造メーカ　鋳造設備　原材料　副資材　砂・中子　CAE　計測機器　その他(　　　　　)</w:t>
            </w:r>
          </w:p>
        </w:tc>
      </w:tr>
      <w:tr w:rsidR="00C23364" w14:paraId="19F272EF" w14:textId="77777777">
        <w:tc>
          <w:tcPr>
            <w:tcW w:w="10136" w:type="dxa"/>
            <w:shd w:val="clear" w:color="auto" w:fill="auto"/>
          </w:tcPr>
          <w:p w14:paraId="094EE782" w14:textId="77777777" w:rsidR="00C23364" w:rsidRDefault="00C23364">
            <w:pPr>
              <w:kinsoku w:val="0"/>
              <w:overflowPunct w:val="0"/>
              <w:autoSpaceDE w:val="0"/>
              <w:autoSpaceDN w:val="0"/>
              <w:spacing w:line="260" w:lineRule="atLeast"/>
              <w:ind w:firstLineChars="100" w:firstLine="222"/>
              <w:jc w:val="both"/>
              <w:rPr>
                <w:color w:val="auto"/>
                <w:sz w:val="20"/>
                <w:szCs w:val="20"/>
              </w:rPr>
            </w:pPr>
            <w:r>
              <w:rPr>
                <w:rFonts w:hint="eastAsia"/>
                <w:color w:val="auto"/>
              </w:rPr>
              <w:t>展示品名</w:t>
            </w:r>
            <w:r>
              <w:rPr>
                <w:color w:val="auto"/>
              </w:rPr>
              <w:t xml:space="preserve">  </w:t>
            </w:r>
            <w:r>
              <w:rPr>
                <w:rFonts w:hint="eastAsia"/>
                <w:color w:val="auto"/>
                <w:sz w:val="20"/>
                <w:szCs w:val="20"/>
              </w:rPr>
              <w:t>（出展者名簿に記載しますので、展示カタログの品名を正確に御記入下さい）</w:t>
            </w:r>
          </w:p>
          <w:p w14:paraId="33142A56" w14:textId="77777777" w:rsidR="00C23364" w:rsidRDefault="00C23364">
            <w:pPr>
              <w:kinsoku w:val="0"/>
              <w:overflowPunct w:val="0"/>
              <w:autoSpaceDE w:val="0"/>
              <w:autoSpaceDN w:val="0"/>
              <w:spacing w:line="260" w:lineRule="atLeast"/>
              <w:ind w:firstLineChars="100" w:firstLine="202"/>
              <w:jc w:val="both"/>
              <w:rPr>
                <w:color w:val="auto"/>
                <w:sz w:val="20"/>
                <w:szCs w:val="20"/>
              </w:rPr>
            </w:pPr>
          </w:p>
          <w:p w14:paraId="27A9035B" w14:textId="77777777" w:rsidR="00C23364" w:rsidRDefault="00C23364">
            <w:pPr>
              <w:spacing w:afterLines="50" w:after="196"/>
              <w:rPr>
                <w:color w:val="auto"/>
              </w:rPr>
            </w:pPr>
            <w:r>
              <w:rPr>
                <w:color w:val="auto"/>
                <w:sz w:val="20"/>
                <w:szCs w:val="20"/>
              </w:rPr>
              <w:t>[</w:t>
            </w:r>
            <w:r>
              <w:rPr>
                <w:rFonts w:hint="eastAsia"/>
                <w:color w:val="auto"/>
                <w:sz w:val="20"/>
                <w:szCs w:val="20"/>
              </w:rPr>
              <w:t>展示内容：カタログ類のみ，パネル等掲示：</w:t>
            </w:r>
            <w:r>
              <w:rPr>
                <w:rFonts w:hint="eastAsia"/>
                <w:b/>
                <w:bCs/>
                <w:color w:val="auto"/>
                <w:sz w:val="20"/>
                <w:szCs w:val="20"/>
              </w:rPr>
              <w:t>有・無</w:t>
            </w:r>
            <w:r>
              <w:rPr>
                <w:b/>
                <w:bCs/>
                <w:color w:val="auto"/>
                <w:sz w:val="20"/>
                <w:szCs w:val="20"/>
              </w:rPr>
              <w:t xml:space="preserve">, </w:t>
            </w:r>
            <w:r>
              <w:rPr>
                <w:rFonts w:hint="eastAsia"/>
                <w:color w:val="auto"/>
                <w:sz w:val="20"/>
                <w:szCs w:val="20"/>
              </w:rPr>
              <w:t>製品</w:t>
            </w:r>
            <w:r>
              <w:rPr>
                <w:color w:val="auto"/>
                <w:sz w:val="20"/>
                <w:szCs w:val="20"/>
              </w:rPr>
              <w:t>/</w:t>
            </w:r>
            <w:r>
              <w:rPr>
                <w:rFonts w:hint="eastAsia"/>
                <w:color w:val="auto"/>
                <w:sz w:val="20"/>
                <w:szCs w:val="20"/>
              </w:rPr>
              <w:t>機器展示：</w:t>
            </w:r>
            <w:r>
              <w:rPr>
                <w:rFonts w:hint="eastAsia"/>
                <w:b/>
                <w:bCs/>
                <w:color w:val="auto"/>
                <w:sz w:val="20"/>
                <w:szCs w:val="20"/>
              </w:rPr>
              <w:t>有・無</w:t>
            </w:r>
            <w:r>
              <w:rPr>
                <w:rFonts w:hint="eastAsia"/>
                <w:color w:val="auto"/>
                <w:sz w:val="20"/>
                <w:szCs w:val="20"/>
              </w:rPr>
              <w:t>（○で囲む）</w:t>
            </w:r>
            <w:r>
              <w:rPr>
                <w:color w:val="auto"/>
                <w:sz w:val="20"/>
                <w:szCs w:val="20"/>
              </w:rPr>
              <w:t>]</w:t>
            </w:r>
            <w:r>
              <w:rPr>
                <w:rFonts w:hint="eastAsia"/>
                <w:color w:val="auto"/>
                <w:sz w:val="20"/>
                <w:szCs w:val="20"/>
              </w:rPr>
              <w:t xml:space="preserve">　</w:t>
            </w:r>
          </w:p>
        </w:tc>
      </w:tr>
    </w:tbl>
    <w:p w14:paraId="052FE922" w14:textId="77777777" w:rsidR="006C3387" w:rsidRDefault="006C3387">
      <w:pPr>
        <w:ind w:firstLineChars="300" w:firstLine="666"/>
        <w:rPr>
          <w:rFonts w:hAnsi="Times New Roman"/>
        </w:rPr>
      </w:pPr>
      <w:r>
        <w:rPr>
          <w:rFonts w:hint="eastAsia"/>
        </w:rPr>
        <w:t>その他（連絡事項がございましたらお書きください）</w:t>
      </w:r>
    </w:p>
    <w:sectPr w:rsidR="006C3387" w:rsidSect="000120F1">
      <w:footerReference w:type="default" r:id="rId15"/>
      <w:footnotePr>
        <w:numRestart w:val="eachPage"/>
      </w:footnotePr>
      <w:type w:val="continuous"/>
      <w:pgSz w:w="11906" w:h="16838" w:code="9"/>
      <w:pgMar w:top="1531" w:right="947" w:bottom="1418" w:left="1021" w:header="720" w:footer="720" w:gutter="0"/>
      <w:pgNumType w:start="1"/>
      <w:cols w:space="720"/>
      <w:noEndnote/>
      <w:docGrid w:type="linesAndChars" w:linePitch="3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42DA" w14:textId="77777777" w:rsidR="000120F1" w:rsidRDefault="000120F1">
      <w:r>
        <w:separator/>
      </w:r>
    </w:p>
  </w:endnote>
  <w:endnote w:type="continuationSeparator" w:id="0">
    <w:p w14:paraId="542A6090" w14:textId="77777777" w:rsidR="000120F1" w:rsidRDefault="0001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E58" w14:textId="77777777" w:rsidR="006C3387" w:rsidRDefault="006C3387">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312B" w14:textId="77777777" w:rsidR="000120F1" w:rsidRDefault="000120F1">
      <w:r>
        <w:rPr>
          <w:rFonts w:hAnsi="Times New Roman"/>
          <w:color w:val="auto"/>
          <w:sz w:val="2"/>
          <w:szCs w:val="2"/>
        </w:rPr>
        <w:continuationSeparator/>
      </w:r>
    </w:p>
  </w:footnote>
  <w:footnote w:type="continuationSeparator" w:id="0">
    <w:p w14:paraId="71D41FEA" w14:textId="77777777" w:rsidR="000120F1" w:rsidRDefault="00012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5pt;height:.75pt" o:bullet="t">
        <v:imagedata r:id="rId1" o:title="会告用地図 _東工大 のコピー2"/>
      </v:shape>
    </w:pict>
  </w:numPicBullet>
  <w:abstractNum w:abstractNumId="0" w15:restartNumberingAfterBreak="0">
    <w:nsid w:val="0CCD4FF0"/>
    <w:multiLevelType w:val="hybridMultilevel"/>
    <w:tmpl w:val="7556C44C"/>
    <w:lvl w:ilvl="0" w:tplc="7798731C">
      <w:start w:val="4"/>
      <w:numFmt w:val="bullet"/>
      <w:lvlText w:val="※"/>
      <w:lvlJc w:val="left"/>
      <w:pPr>
        <w:tabs>
          <w:tab w:val="num" w:pos="4692"/>
        </w:tabs>
        <w:ind w:left="4692" w:hanging="360"/>
      </w:pPr>
      <w:rPr>
        <w:rFonts w:ascii="Times New Roman" w:eastAsia="ＭＳ 明朝" w:hAnsi="Times New Roman" w:hint="default"/>
      </w:rPr>
    </w:lvl>
    <w:lvl w:ilvl="1" w:tplc="0409000B">
      <w:start w:val="1"/>
      <w:numFmt w:val="bullet"/>
      <w:lvlText w:val=""/>
      <w:lvlJc w:val="left"/>
      <w:pPr>
        <w:tabs>
          <w:tab w:val="num" w:pos="5172"/>
        </w:tabs>
        <w:ind w:left="5172" w:hanging="420"/>
      </w:pPr>
      <w:rPr>
        <w:rFonts w:ascii="Wingdings" w:hAnsi="Wingdings" w:cs="Times New Roman" w:hint="default"/>
      </w:rPr>
    </w:lvl>
    <w:lvl w:ilvl="2" w:tplc="0409000D">
      <w:start w:val="1"/>
      <w:numFmt w:val="bullet"/>
      <w:lvlText w:val=""/>
      <w:lvlJc w:val="left"/>
      <w:pPr>
        <w:tabs>
          <w:tab w:val="num" w:pos="5592"/>
        </w:tabs>
        <w:ind w:left="5592" w:hanging="420"/>
      </w:pPr>
      <w:rPr>
        <w:rFonts w:ascii="Wingdings" w:hAnsi="Wingdings" w:cs="Times New Roman" w:hint="default"/>
      </w:rPr>
    </w:lvl>
    <w:lvl w:ilvl="3" w:tplc="04090001">
      <w:start w:val="1"/>
      <w:numFmt w:val="bullet"/>
      <w:lvlText w:val=""/>
      <w:lvlJc w:val="left"/>
      <w:pPr>
        <w:tabs>
          <w:tab w:val="num" w:pos="6012"/>
        </w:tabs>
        <w:ind w:left="6012" w:hanging="420"/>
      </w:pPr>
      <w:rPr>
        <w:rFonts w:ascii="Wingdings" w:hAnsi="Wingdings" w:cs="Times New Roman" w:hint="default"/>
      </w:rPr>
    </w:lvl>
    <w:lvl w:ilvl="4" w:tplc="0409000B">
      <w:start w:val="1"/>
      <w:numFmt w:val="bullet"/>
      <w:lvlText w:val=""/>
      <w:lvlJc w:val="left"/>
      <w:pPr>
        <w:tabs>
          <w:tab w:val="num" w:pos="6432"/>
        </w:tabs>
        <w:ind w:left="6432" w:hanging="420"/>
      </w:pPr>
      <w:rPr>
        <w:rFonts w:ascii="Wingdings" w:hAnsi="Wingdings" w:cs="Times New Roman" w:hint="default"/>
      </w:rPr>
    </w:lvl>
    <w:lvl w:ilvl="5" w:tplc="0409000D">
      <w:start w:val="1"/>
      <w:numFmt w:val="bullet"/>
      <w:lvlText w:val=""/>
      <w:lvlJc w:val="left"/>
      <w:pPr>
        <w:tabs>
          <w:tab w:val="num" w:pos="6852"/>
        </w:tabs>
        <w:ind w:left="6852" w:hanging="420"/>
      </w:pPr>
      <w:rPr>
        <w:rFonts w:ascii="Wingdings" w:hAnsi="Wingdings" w:cs="Times New Roman" w:hint="default"/>
      </w:rPr>
    </w:lvl>
    <w:lvl w:ilvl="6" w:tplc="04090001">
      <w:start w:val="1"/>
      <w:numFmt w:val="bullet"/>
      <w:lvlText w:val=""/>
      <w:lvlJc w:val="left"/>
      <w:pPr>
        <w:tabs>
          <w:tab w:val="num" w:pos="7272"/>
        </w:tabs>
        <w:ind w:left="7272" w:hanging="420"/>
      </w:pPr>
      <w:rPr>
        <w:rFonts w:ascii="Wingdings" w:hAnsi="Wingdings" w:cs="Times New Roman" w:hint="default"/>
      </w:rPr>
    </w:lvl>
    <w:lvl w:ilvl="7" w:tplc="0409000B">
      <w:start w:val="1"/>
      <w:numFmt w:val="bullet"/>
      <w:lvlText w:val=""/>
      <w:lvlJc w:val="left"/>
      <w:pPr>
        <w:tabs>
          <w:tab w:val="num" w:pos="7692"/>
        </w:tabs>
        <w:ind w:left="7692" w:hanging="420"/>
      </w:pPr>
      <w:rPr>
        <w:rFonts w:ascii="Wingdings" w:hAnsi="Wingdings" w:cs="Times New Roman" w:hint="default"/>
      </w:rPr>
    </w:lvl>
    <w:lvl w:ilvl="8" w:tplc="0409000D">
      <w:start w:val="1"/>
      <w:numFmt w:val="bullet"/>
      <w:lvlText w:val=""/>
      <w:lvlJc w:val="left"/>
      <w:pPr>
        <w:tabs>
          <w:tab w:val="num" w:pos="8112"/>
        </w:tabs>
        <w:ind w:left="8112" w:hanging="420"/>
      </w:pPr>
      <w:rPr>
        <w:rFonts w:ascii="Wingdings" w:hAnsi="Wingdings" w:cs="Times New Roman" w:hint="default"/>
      </w:rPr>
    </w:lvl>
  </w:abstractNum>
  <w:abstractNum w:abstractNumId="1" w15:restartNumberingAfterBreak="0">
    <w:nsid w:val="10914856"/>
    <w:multiLevelType w:val="hybridMultilevel"/>
    <w:tmpl w:val="BB06803E"/>
    <w:lvl w:ilvl="0" w:tplc="668EB26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41832"/>
    <w:multiLevelType w:val="hybridMultilevel"/>
    <w:tmpl w:val="7AE2D176"/>
    <w:lvl w:ilvl="0" w:tplc="DCA2BB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4C7FCB"/>
    <w:multiLevelType w:val="hybridMultilevel"/>
    <w:tmpl w:val="DDC2D4FE"/>
    <w:lvl w:ilvl="0" w:tplc="D02CAA02">
      <w:start w:val="1"/>
      <w:numFmt w:val="bullet"/>
      <w:lvlText w:val=""/>
      <w:lvlPicBulletId w:val="0"/>
      <w:lvlJc w:val="left"/>
      <w:pPr>
        <w:tabs>
          <w:tab w:val="num" w:pos="420"/>
        </w:tabs>
        <w:ind w:left="420" w:firstLine="0"/>
      </w:pPr>
      <w:rPr>
        <w:rFonts w:ascii="Symbol" w:hAnsi="Symbol" w:hint="default"/>
      </w:rPr>
    </w:lvl>
    <w:lvl w:ilvl="1" w:tplc="923EC5FC" w:tentative="1">
      <w:start w:val="1"/>
      <w:numFmt w:val="bullet"/>
      <w:lvlText w:val=""/>
      <w:lvlJc w:val="left"/>
      <w:pPr>
        <w:tabs>
          <w:tab w:val="num" w:pos="840"/>
        </w:tabs>
        <w:ind w:left="840" w:firstLine="0"/>
      </w:pPr>
      <w:rPr>
        <w:rFonts w:ascii="Symbol" w:hAnsi="Symbol" w:hint="default"/>
      </w:rPr>
    </w:lvl>
    <w:lvl w:ilvl="2" w:tplc="0874AA14" w:tentative="1">
      <w:start w:val="1"/>
      <w:numFmt w:val="bullet"/>
      <w:lvlText w:val=""/>
      <w:lvlJc w:val="left"/>
      <w:pPr>
        <w:tabs>
          <w:tab w:val="num" w:pos="1260"/>
        </w:tabs>
        <w:ind w:left="1260" w:firstLine="0"/>
      </w:pPr>
      <w:rPr>
        <w:rFonts w:ascii="Symbol" w:hAnsi="Symbol" w:hint="default"/>
      </w:rPr>
    </w:lvl>
    <w:lvl w:ilvl="3" w:tplc="41B65B3A" w:tentative="1">
      <w:start w:val="1"/>
      <w:numFmt w:val="bullet"/>
      <w:lvlText w:val=""/>
      <w:lvlJc w:val="left"/>
      <w:pPr>
        <w:tabs>
          <w:tab w:val="num" w:pos="1680"/>
        </w:tabs>
        <w:ind w:left="1680" w:firstLine="0"/>
      </w:pPr>
      <w:rPr>
        <w:rFonts w:ascii="Symbol" w:hAnsi="Symbol" w:hint="default"/>
      </w:rPr>
    </w:lvl>
    <w:lvl w:ilvl="4" w:tplc="5A666E6E" w:tentative="1">
      <w:start w:val="1"/>
      <w:numFmt w:val="bullet"/>
      <w:lvlText w:val=""/>
      <w:lvlJc w:val="left"/>
      <w:pPr>
        <w:tabs>
          <w:tab w:val="num" w:pos="2100"/>
        </w:tabs>
        <w:ind w:left="2100" w:firstLine="0"/>
      </w:pPr>
      <w:rPr>
        <w:rFonts w:ascii="Symbol" w:hAnsi="Symbol" w:hint="default"/>
      </w:rPr>
    </w:lvl>
    <w:lvl w:ilvl="5" w:tplc="F036D4AC" w:tentative="1">
      <w:start w:val="1"/>
      <w:numFmt w:val="bullet"/>
      <w:lvlText w:val=""/>
      <w:lvlJc w:val="left"/>
      <w:pPr>
        <w:tabs>
          <w:tab w:val="num" w:pos="2520"/>
        </w:tabs>
        <w:ind w:left="2520" w:firstLine="0"/>
      </w:pPr>
      <w:rPr>
        <w:rFonts w:ascii="Symbol" w:hAnsi="Symbol" w:hint="default"/>
      </w:rPr>
    </w:lvl>
    <w:lvl w:ilvl="6" w:tplc="676291B6" w:tentative="1">
      <w:start w:val="1"/>
      <w:numFmt w:val="bullet"/>
      <w:lvlText w:val=""/>
      <w:lvlJc w:val="left"/>
      <w:pPr>
        <w:tabs>
          <w:tab w:val="num" w:pos="2940"/>
        </w:tabs>
        <w:ind w:left="2940" w:firstLine="0"/>
      </w:pPr>
      <w:rPr>
        <w:rFonts w:ascii="Symbol" w:hAnsi="Symbol" w:hint="default"/>
      </w:rPr>
    </w:lvl>
    <w:lvl w:ilvl="7" w:tplc="9C9A26C6" w:tentative="1">
      <w:start w:val="1"/>
      <w:numFmt w:val="bullet"/>
      <w:lvlText w:val=""/>
      <w:lvlJc w:val="left"/>
      <w:pPr>
        <w:tabs>
          <w:tab w:val="num" w:pos="3360"/>
        </w:tabs>
        <w:ind w:left="3360" w:firstLine="0"/>
      </w:pPr>
      <w:rPr>
        <w:rFonts w:ascii="Symbol" w:hAnsi="Symbol" w:hint="default"/>
      </w:rPr>
    </w:lvl>
    <w:lvl w:ilvl="8" w:tplc="FFF4C28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7C441048"/>
    <w:multiLevelType w:val="hybridMultilevel"/>
    <w:tmpl w:val="DD7C96B8"/>
    <w:lvl w:ilvl="0" w:tplc="B8CABC56">
      <w:numFmt w:val="bullet"/>
      <w:lvlText w:val="・"/>
      <w:lvlJc w:val="left"/>
      <w:pPr>
        <w:tabs>
          <w:tab w:val="num" w:pos="2370"/>
        </w:tabs>
        <w:ind w:left="23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num w:numId="1" w16cid:durableId="1882665533">
    <w:abstractNumId w:val="0"/>
  </w:num>
  <w:num w:numId="2" w16cid:durableId="425922908">
    <w:abstractNumId w:val="3"/>
  </w:num>
  <w:num w:numId="3" w16cid:durableId="873734265">
    <w:abstractNumId w:val="1"/>
  </w:num>
  <w:num w:numId="4" w16cid:durableId="2032485992">
    <w:abstractNumId w:val="2"/>
  </w:num>
  <w:num w:numId="5" w16cid:durableId="1378163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9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E6"/>
    <w:rsid w:val="000120F1"/>
    <w:rsid w:val="00012DF0"/>
    <w:rsid w:val="000178C2"/>
    <w:rsid w:val="00023C96"/>
    <w:rsid w:val="00025DD0"/>
    <w:rsid w:val="00032704"/>
    <w:rsid w:val="00035B28"/>
    <w:rsid w:val="00045FF5"/>
    <w:rsid w:val="00066F1B"/>
    <w:rsid w:val="0007629B"/>
    <w:rsid w:val="00086C68"/>
    <w:rsid w:val="0009060F"/>
    <w:rsid w:val="000D445E"/>
    <w:rsid w:val="000E3D0C"/>
    <w:rsid w:val="000E415C"/>
    <w:rsid w:val="000F6210"/>
    <w:rsid w:val="00114E1A"/>
    <w:rsid w:val="0012623A"/>
    <w:rsid w:val="00136EE0"/>
    <w:rsid w:val="00137AE1"/>
    <w:rsid w:val="0014030E"/>
    <w:rsid w:val="00147A5A"/>
    <w:rsid w:val="0015250D"/>
    <w:rsid w:val="001642D1"/>
    <w:rsid w:val="001913AE"/>
    <w:rsid w:val="001A65D5"/>
    <w:rsid w:val="001B65F7"/>
    <w:rsid w:val="001E6BFF"/>
    <w:rsid w:val="001F31ED"/>
    <w:rsid w:val="00205FE4"/>
    <w:rsid w:val="00220F9C"/>
    <w:rsid w:val="00252EBD"/>
    <w:rsid w:val="002536BA"/>
    <w:rsid w:val="002706D1"/>
    <w:rsid w:val="0029008E"/>
    <w:rsid w:val="002A39A4"/>
    <w:rsid w:val="002B442E"/>
    <w:rsid w:val="002C0CD5"/>
    <w:rsid w:val="002C0DB3"/>
    <w:rsid w:val="002C4B1F"/>
    <w:rsid w:val="002D2C94"/>
    <w:rsid w:val="002F1235"/>
    <w:rsid w:val="002F5E32"/>
    <w:rsid w:val="00304BFA"/>
    <w:rsid w:val="003137A7"/>
    <w:rsid w:val="00321CD2"/>
    <w:rsid w:val="00324133"/>
    <w:rsid w:val="003613A5"/>
    <w:rsid w:val="003714F9"/>
    <w:rsid w:val="00372E25"/>
    <w:rsid w:val="003A2E0B"/>
    <w:rsid w:val="003C0327"/>
    <w:rsid w:val="003C321F"/>
    <w:rsid w:val="003F3F3F"/>
    <w:rsid w:val="00404D41"/>
    <w:rsid w:val="00405EAF"/>
    <w:rsid w:val="00406573"/>
    <w:rsid w:val="00414233"/>
    <w:rsid w:val="00416220"/>
    <w:rsid w:val="00420F62"/>
    <w:rsid w:val="0042685A"/>
    <w:rsid w:val="00430976"/>
    <w:rsid w:val="00435887"/>
    <w:rsid w:val="00451DCA"/>
    <w:rsid w:val="00463A19"/>
    <w:rsid w:val="00470915"/>
    <w:rsid w:val="004728DC"/>
    <w:rsid w:val="00474E97"/>
    <w:rsid w:val="004759C3"/>
    <w:rsid w:val="00483A01"/>
    <w:rsid w:val="004840A2"/>
    <w:rsid w:val="004A2939"/>
    <w:rsid w:val="004A6068"/>
    <w:rsid w:val="004B50BD"/>
    <w:rsid w:val="004F1D64"/>
    <w:rsid w:val="005207CE"/>
    <w:rsid w:val="00537640"/>
    <w:rsid w:val="005567F4"/>
    <w:rsid w:val="00563536"/>
    <w:rsid w:val="00566E2B"/>
    <w:rsid w:val="005678AA"/>
    <w:rsid w:val="00572DA8"/>
    <w:rsid w:val="00581426"/>
    <w:rsid w:val="00587247"/>
    <w:rsid w:val="005A737C"/>
    <w:rsid w:val="005B0BF5"/>
    <w:rsid w:val="005B64B5"/>
    <w:rsid w:val="005D5009"/>
    <w:rsid w:val="005E4F65"/>
    <w:rsid w:val="0063083B"/>
    <w:rsid w:val="00636CF7"/>
    <w:rsid w:val="006372E0"/>
    <w:rsid w:val="006438D3"/>
    <w:rsid w:val="006664AA"/>
    <w:rsid w:val="00690170"/>
    <w:rsid w:val="00691CB5"/>
    <w:rsid w:val="00696A80"/>
    <w:rsid w:val="006A1D04"/>
    <w:rsid w:val="006C3387"/>
    <w:rsid w:val="006C456E"/>
    <w:rsid w:val="006D41AC"/>
    <w:rsid w:val="006E1687"/>
    <w:rsid w:val="007258C3"/>
    <w:rsid w:val="007353FA"/>
    <w:rsid w:val="007361D5"/>
    <w:rsid w:val="00742EA9"/>
    <w:rsid w:val="00755632"/>
    <w:rsid w:val="007813FF"/>
    <w:rsid w:val="00783568"/>
    <w:rsid w:val="00783A29"/>
    <w:rsid w:val="007A452F"/>
    <w:rsid w:val="007E1C63"/>
    <w:rsid w:val="007F6F5A"/>
    <w:rsid w:val="0080507E"/>
    <w:rsid w:val="0081032B"/>
    <w:rsid w:val="008179CB"/>
    <w:rsid w:val="00830A16"/>
    <w:rsid w:val="008451D1"/>
    <w:rsid w:val="00863AA7"/>
    <w:rsid w:val="008B0FA2"/>
    <w:rsid w:val="008D5B73"/>
    <w:rsid w:val="00924272"/>
    <w:rsid w:val="00946A8B"/>
    <w:rsid w:val="00952833"/>
    <w:rsid w:val="00954097"/>
    <w:rsid w:val="009606E5"/>
    <w:rsid w:val="009654B4"/>
    <w:rsid w:val="0097623C"/>
    <w:rsid w:val="0098469D"/>
    <w:rsid w:val="0099378A"/>
    <w:rsid w:val="009A271B"/>
    <w:rsid w:val="009A4E2C"/>
    <w:rsid w:val="009B0EF3"/>
    <w:rsid w:val="009D39B3"/>
    <w:rsid w:val="009D6491"/>
    <w:rsid w:val="009E1A71"/>
    <w:rsid w:val="00A02E5A"/>
    <w:rsid w:val="00A05C39"/>
    <w:rsid w:val="00A21CA7"/>
    <w:rsid w:val="00A27577"/>
    <w:rsid w:val="00A72279"/>
    <w:rsid w:val="00A729CB"/>
    <w:rsid w:val="00A73EBB"/>
    <w:rsid w:val="00AA09BA"/>
    <w:rsid w:val="00AB53EF"/>
    <w:rsid w:val="00B328BF"/>
    <w:rsid w:val="00B630E1"/>
    <w:rsid w:val="00B73047"/>
    <w:rsid w:val="00B7751F"/>
    <w:rsid w:val="00B83D79"/>
    <w:rsid w:val="00BA207C"/>
    <w:rsid w:val="00BB71D9"/>
    <w:rsid w:val="00BD0946"/>
    <w:rsid w:val="00BF11EC"/>
    <w:rsid w:val="00BF698F"/>
    <w:rsid w:val="00C06F6A"/>
    <w:rsid w:val="00C23364"/>
    <w:rsid w:val="00C4138B"/>
    <w:rsid w:val="00C4251E"/>
    <w:rsid w:val="00C45843"/>
    <w:rsid w:val="00C50232"/>
    <w:rsid w:val="00C559BD"/>
    <w:rsid w:val="00C65E61"/>
    <w:rsid w:val="00CC7E63"/>
    <w:rsid w:val="00D0162B"/>
    <w:rsid w:val="00D25345"/>
    <w:rsid w:val="00D32A7F"/>
    <w:rsid w:val="00D32E7A"/>
    <w:rsid w:val="00D56EC7"/>
    <w:rsid w:val="00D872D6"/>
    <w:rsid w:val="00DA0B01"/>
    <w:rsid w:val="00DB059F"/>
    <w:rsid w:val="00E150E4"/>
    <w:rsid w:val="00E309D3"/>
    <w:rsid w:val="00E506E6"/>
    <w:rsid w:val="00E55DEC"/>
    <w:rsid w:val="00E664C0"/>
    <w:rsid w:val="00E853BC"/>
    <w:rsid w:val="00E94902"/>
    <w:rsid w:val="00E95AAA"/>
    <w:rsid w:val="00EA4A8D"/>
    <w:rsid w:val="00EF31D4"/>
    <w:rsid w:val="00EF52DB"/>
    <w:rsid w:val="00EF6A9C"/>
    <w:rsid w:val="00F1351E"/>
    <w:rsid w:val="00F32C15"/>
    <w:rsid w:val="00F60722"/>
    <w:rsid w:val="00F61187"/>
    <w:rsid w:val="00F7760A"/>
    <w:rsid w:val="00F879D9"/>
    <w:rsid w:val="00F91EF8"/>
    <w:rsid w:val="00FA5EE3"/>
    <w:rsid w:val="00FE13D1"/>
    <w:rsid w:val="00FE3139"/>
    <w:rsid w:val="00FE53CC"/>
    <w:rsid w:val="00FE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2"/>
    </o:shapelayout>
  </w:shapeDefaults>
  <w:decimalSymbol w:val="."/>
  <w:listSeparator w:val=","/>
  <w14:docId w14:val="651BA193"/>
  <w15:chartTrackingRefBased/>
  <w15:docId w15:val="{FFF5F6DC-F6AA-4DFD-B3BD-5CF96D65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paragraph" w:styleId="2">
    <w:name w:val="heading 2"/>
    <w:basedOn w:val="a"/>
    <w:link w:val="20"/>
    <w:uiPriority w:val="9"/>
    <w:qFormat/>
    <w:rsid w:val="007353FA"/>
    <w:pPr>
      <w:widowControl/>
      <w:suppressAutoHyphens w:val="0"/>
      <w:wordWrap/>
      <w:adjustRightInd/>
      <w:spacing w:before="100" w:beforeAutospacing="1" w:after="100" w:afterAutospacing="1"/>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666" w:hangingChars="300" w:hanging="666"/>
    </w:pPr>
  </w:style>
  <w:style w:type="paragraph" w:styleId="a6">
    <w:name w:val="Balloon Text"/>
    <w:basedOn w:val="a"/>
    <w:semiHidden/>
    <w:rsid w:val="004A6068"/>
    <w:rPr>
      <w:rFonts w:ascii="Arial" w:eastAsia="ＭＳ ゴシック" w:hAnsi="Arial"/>
      <w:sz w:val="18"/>
      <w:szCs w:val="18"/>
    </w:rPr>
  </w:style>
  <w:style w:type="character" w:customStyle="1" w:styleId="zip-code">
    <w:name w:val="zip-code"/>
    <w:basedOn w:val="a0"/>
    <w:rsid w:val="009D39B3"/>
  </w:style>
  <w:style w:type="character" w:styleId="a7">
    <w:name w:val="annotation reference"/>
    <w:rsid w:val="001E6BFF"/>
    <w:rPr>
      <w:sz w:val="18"/>
      <w:szCs w:val="18"/>
    </w:rPr>
  </w:style>
  <w:style w:type="paragraph" w:styleId="a8">
    <w:name w:val="annotation text"/>
    <w:basedOn w:val="a"/>
    <w:link w:val="a9"/>
    <w:rsid w:val="001E6BFF"/>
  </w:style>
  <w:style w:type="character" w:customStyle="1" w:styleId="a9">
    <w:name w:val="コメント文字列 (文字)"/>
    <w:link w:val="a8"/>
    <w:rsid w:val="001E6BFF"/>
    <w:rPr>
      <w:rFonts w:ascii="ＭＳ 明朝" w:hAnsi="ＭＳ 明朝"/>
      <w:color w:val="000000"/>
      <w:sz w:val="22"/>
      <w:szCs w:val="22"/>
    </w:rPr>
  </w:style>
  <w:style w:type="paragraph" w:styleId="aa">
    <w:name w:val="annotation subject"/>
    <w:basedOn w:val="a8"/>
    <w:next w:val="a8"/>
    <w:link w:val="ab"/>
    <w:rsid w:val="001E6BFF"/>
    <w:rPr>
      <w:b/>
      <w:bCs/>
    </w:rPr>
  </w:style>
  <w:style w:type="character" w:customStyle="1" w:styleId="ab">
    <w:name w:val="コメント内容 (文字)"/>
    <w:link w:val="aa"/>
    <w:rsid w:val="001E6BFF"/>
    <w:rPr>
      <w:rFonts w:ascii="ＭＳ 明朝" w:hAnsi="ＭＳ 明朝"/>
      <w:b/>
      <w:bCs/>
      <w:color w:val="000000"/>
      <w:sz w:val="22"/>
      <w:szCs w:val="22"/>
    </w:rPr>
  </w:style>
  <w:style w:type="character" w:customStyle="1" w:styleId="20">
    <w:name w:val="見出し 2 (文字)"/>
    <w:link w:val="2"/>
    <w:uiPriority w:val="9"/>
    <w:rsid w:val="007353FA"/>
    <w:rPr>
      <w:rFonts w:ascii="ＭＳ Ｐゴシック" w:eastAsia="ＭＳ Ｐゴシック" w:hAnsi="ＭＳ Ｐゴシック" w:cs="ＭＳ Ｐゴシック"/>
      <w:b/>
      <w:bCs/>
      <w:sz w:val="36"/>
      <w:szCs w:val="36"/>
    </w:rPr>
  </w:style>
  <w:style w:type="character" w:customStyle="1" w:styleId="global-bdcolor-dark">
    <w:name w:val="global-bdcolor-dark"/>
    <w:rsid w:val="007353FA"/>
  </w:style>
  <w:style w:type="paragraph" w:styleId="ac">
    <w:name w:val="Closing"/>
    <w:basedOn w:val="a"/>
    <w:link w:val="ad"/>
    <w:rsid w:val="000F6210"/>
    <w:pPr>
      <w:jc w:val="right"/>
    </w:pPr>
    <w:rPr>
      <w:color w:val="auto"/>
    </w:rPr>
  </w:style>
  <w:style w:type="character" w:customStyle="1" w:styleId="ad">
    <w:name w:val="結語 (文字)"/>
    <w:link w:val="ac"/>
    <w:rsid w:val="000F6210"/>
    <w:rPr>
      <w:rFonts w:ascii="ＭＳ 明朝" w:hAnsi="ＭＳ 明朝"/>
      <w:sz w:val="22"/>
      <w:szCs w:val="22"/>
    </w:rPr>
  </w:style>
  <w:style w:type="paragraph" w:styleId="ae">
    <w:name w:val="Revision"/>
    <w:hidden/>
    <w:uiPriority w:val="99"/>
    <w:semiHidden/>
    <w:rsid w:val="007F6F5A"/>
    <w:rPr>
      <w:rFonts w:ascii="ＭＳ 明朝" w:hAnsi="ＭＳ 明朝"/>
      <w:color w:val="000000"/>
      <w:sz w:val="22"/>
      <w:szCs w:val="22"/>
    </w:rPr>
  </w:style>
  <w:style w:type="table" w:styleId="af">
    <w:name w:val="Table Grid"/>
    <w:basedOn w:val="a1"/>
    <w:rsid w:val="00C2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0461">
      <w:bodyDiv w:val="1"/>
      <w:marLeft w:val="0"/>
      <w:marRight w:val="0"/>
      <w:marTop w:val="0"/>
      <w:marBottom w:val="0"/>
      <w:divBdr>
        <w:top w:val="none" w:sz="0" w:space="0" w:color="auto"/>
        <w:left w:val="none" w:sz="0" w:space="0" w:color="auto"/>
        <w:bottom w:val="none" w:sz="0" w:space="0" w:color="auto"/>
        <w:right w:val="none" w:sz="0" w:space="0" w:color="auto"/>
      </w:divBdr>
    </w:div>
    <w:div w:id="19377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www.waseda.jp/fsci/assets/uploads/2016/02/nishi-waseda_access03-940x644.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waseda.jp/fsci/assets/uploads/2016/02/nishi-waseda_access02-940x705.p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7FEEA8BF870AD458D9B3278B3E1151A" ma:contentTypeVersion="18" ma:contentTypeDescription="新しいドキュメントを作成します。" ma:contentTypeScope="" ma:versionID="b096b4736acd43064c188f25e84eaf57">
  <xsd:schema xmlns:xsd="http://www.w3.org/2001/XMLSchema" xmlns:xs="http://www.w3.org/2001/XMLSchema" xmlns:p="http://schemas.microsoft.com/office/2006/metadata/properties" xmlns:ns3="3d81ed28-9d1b-4a09-9297-8b5876a5e8a9" xmlns:ns4="7bd2f689-99c3-4108-9c27-3f76f64dde77" xmlns:ns5="073b3ab7-836a-4272-998b-fe624f471d75" targetNamespace="http://schemas.microsoft.com/office/2006/metadata/properties" ma:root="true" ma:fieldsID="6ce1358ff6b9857601ee3cf478725f80" ns3:_="" ns4:_="" ns5:_="">
    <xsd:import namespace="3d81ed28-9d1b-4a09-9297-8b5876a5e8a9"/>
    <xsd:import namespace="7bd2f689-99c3-4108-9c27-3f76f64dde77"/>
    <xsd:import namespace="073b3ab7-836a-4272-998b-fe624f471d75"/>
    <xsd:element name="properties">
      <xsd:complexType>
        <xsd:sequence>
          <xsd:element name="documentManagement">
            <xsd:complexType>
              <xsd:all>
                <xsd:element ref="ns3:MediaServiceMetadata" minOccurs="0"/>
                <xsd:element ref="ns3:MediaServiceFastMetadata" minOccurs="0"/>
                <xsd:element ref="ns4:_activity" minOccurs="0"/>
                <xsd:element ref="ns5:SharedWithUsers" minOccurs="0"/>
                <xsd:element ref="ns5:SharedWithDetails" minOccurs="0"/>
                <xsd:element ref="ns5:SharingHintHash" minOccurs="0"/>
                <xsd:element ref="ns4:MediaServiceDateTaken" minOccurs="0"/>
                <xsd:element ref="ns4:MediaServiceObjectDetectorVersions"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ed28-9d1b-4a09-9297-8b5876a5e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d2f689-99c3-4108-9c27-3f76f64dde77" elementFormDefault="qualified">
    <xsd:import namespace="http://schemas.microsoft.com/office/2006/documentManagement/types"/>
    <xsd:import namespace="http://schemas.microsoft.com/office/infopath/2007/PartnerControls"/>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3b3ab7-836a-4272-998b-fe624f471d7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d2f689-99c3-4108-9c27-3f76f64dde77" xsi:nil="true"/>
  </documentManagement>
</p:properties>
</file>

<file path=customXml/itemProps1.xml><?xml version="1.0" encoding="utf-8"?>
<ds:datastoreItem xmlns:ds="http://schemas.openxmlformats.org/officeDocument/2006/customXml" ds:itemID="{0312E3E0-72C6-4FA1-9791-805B9D8C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ed28-9d1b-4a09-9297-8b5876a5e8a9"/>
    <ds:schemaRef ds:uri="7bd2f689-99c3-4108-9c27-3f76f64dde77"/>
    <ds:schemaRef ds:uri="073b3ab7-836a-4272-998b-fe624f47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0F22D-1751-42D5-9B27-0C676994E413}">
  <ds:schemaRefs>
    <ds:schemaRef ds:uri="http://schemas.microsoft.com/sharepoint/v3/contenttype/forms"/>
  </ds:schemaRefs>
</ds:datastoreItem>
</file>

<file path=customXml/itemProps3.xml><?xml version="1.0" encoding="utf-8"?>
<ds:datastoreItem xmlns:ds="http://schemas.openxmlformats.org/officeDocument/2006/customXml" ds:itemID="{437E4062-4916-45B1-B1E1-BBD6E8A532D0}">
  <ds:schemaRefs>
    <ds:schemaRef ds:uri="http://schemas.microsoft.com/office/2006/metadata/properties"/>
    <ds:schemaRef ds:uri="http://schemas.microsoft.com/office/infopath/2007/PartnerControls"/>
    <ds:schemaRef ds:uri="7bd2f689-99c3-4108-9c27-3f76f64dde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3671</Words>
  <Characters>1058</Characters>
  <Application>Microsoft Office Word</Application>
  <DocSecurity>0</DocSecurity>
  <Lines>8</Lines>
  <Paragraphs>9</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（社）日本鋳造工学会第１３０回全国講演大会</vt:lpstr>
      <vt:lpstr>    </vt:lpstr>
      <vt:lpstr>    </vt:lpstr>
      <vt:lpstr>    </vt:lpstr>
      <vt:lpstr>（社）日本鋳造工学会第１３０回全国講演大会</vt:lpstr>
    </vt:vector>
  </TitlesOfParts>
  <Company>Metals Foundry Inc.</Company>
  <LinksUpToDate>false</LinksUpToDate>
  <CharactersWithSpaces>4720</CharactersWithSpaces>
  <SharedDoc>false</SharedDoc>
  <HLinks>
    <vt:vector size="12" baseType="variant">
      <vt:variant>
        <vt:i4>7012434</vt:i4>
      </vt:variant>
      <vt:variant>
        <vt:i4>-1</vt:i4>
      </vt:variant>
      <vt:variant>
        <vt:i4>2050</vt:i4>
      </vt:variant>
      <vt:variant>
        <vt:i4>1</vt:i4>
      </vt:variant>
      <vt:variant>
        <vt:lpwstr>https://www.waseda.jp/fsci/assets/uploads/2016/02/nishi-waseda_access03-940x644.png</vt:lpwstr>
      </vt:variant>
      <vt:variant>
        <vt:lpwstr/>
      </vt:variant>
      <vt:variant>
        <vt:i4>7274579</vt:i4>
      </vt:variant>
      <vt:variant>
        <vt:i4>-1</vt:i4>
      </vt:variant>
      <vt:variant>
        <vt:i4>2052</vt:i4>
      </vt:variant>
      <vt:variant>
        <vt:i4>1</vt:i4>
      </vt:variant>
      <vt:variant>
        <vt:lpwstr>https://www.waseda.jp/fsci/assets/uploads/2016/02/nishi-waseda_access02-940x705.png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（社）日本鋳造工学会第１３０回全国講演大会</dc:title>
  <dc:subject/>
  <dc:creator>鋳物機械工業試験場</dc:creator>
  <cp:keywords/>
  <dc:description/>
  <cp:lastModifiedBy>RIE SUZUKI</cp:lastModifiedBy>
  <cp:revision>3</cp:revision>
  <cp:lastPrinted>2020-10-22T07:23:00Z</cp:lastPrinted>
  <dcterms:created xsi:type="dcterms:W3CDTF">2024-02-14T04:21:00Z</dcterms:created>
  <dcterms:modified xsi:type="dcterms:W3CDTF">2024-02-14T04:22:00Z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0x010100F7FEEA8BF870AD458D9B3278B3E1151A</vt:lpwstr>
  </property>
</Properties>
</file>